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A7A81" w14:textId="77777777" w:rsidR="0021485A" w:rsidRPr="00B03697" w:rsidRDefault="005A0AB6" w:rsidP="00B03697">
      <w:pPr>
        <w:rPr>
          <w:rFonts w:ascii="ＭＳ 明朝" w:eastAsia="ＭＳ 明朝" w:hAnsi="ＭＳ 明朝"/>
        </w:rPr>
      </w:pPr>
      <w:r w:rsidRPr="00B03697">
        <w:rPr>
          <w:rFonts w:ascii="ＭＳ 明朝" w:eastAsia="ＭＳ 明朝" w:hAnsi="ＭＳ 明朝" w:hint="eastAsia"/>
        </w:rPr>
        <w:t xml:space="preserve">　　　</w:t>
      </w:r>
      <w:r w:rsidR="00B03697" w:rsidRPr="00B03697">
        <w:rPr>
          <w:rFonts w:ascii="ＭＳ 明朝" w:eastAsia="ＭＳ 明朝" w:hAnsi="ＭＳ 明朝" w:hint="eastAsia"/>
        </w:rPr>
        <w:t>香南市水道水源保全条例</w:t>
      </w:r>
    </w:p>
    <w:p w14:paraId="157A6728" w14:textId="77777777" w:rsidR="0021485A" w:rsidRPr="00552609" w:rsidRDefault="005A0AB6" w:rsidP="00B03697">
      <w:pPr>
        <w:rPr>
          <w:rFonts w:ascii="ＭＳ 明朝" w:eastAsia="ＭＳ 明朝" w:hAnsi="ＭＳ 明朝"/>
        </w:rPr>
      </w:pPr>
      <w:r w:rsidRPr="00B03697">
        <w:rPr>
          <w:rFonts w:ascii="ＭＳ 明朝" w:eastAsia="ＭＳ 明朝" w:hAnsi="ＭＳ 明朝" w:hint="eastAsia"/>
        </w:rPr>
        <w:t xml:space="preserve">　</w:t>
      </w:r>
      <w:r w:rsidR="00B03697" w:rsidRPr="00B03697">
        <w:rPr>
          <w:rFonts w:ascii="ＭＳ 明朝" w:eastAsia="ＭＳ 明朝" w:hAnsi="ＭＳ 明朝" w:hint="eastAsia"/>
        </w:rPr>
        <w:t>（</w:t>
      </w:r>
      <w:r w:rsidR="00B03697" w:rsidRPr="00552609">
        <w:rPr>
          <w:rFonts w:ascii="ＭＳ 明朝" w:eastAsia="ＭＳ 明朝" w:hAnsi="ＭＳ 明朝" w:hint="eastAsia"/>
        </w:rPr>
        <w:t>目的）</w:t>
      </w:r>
    </w:p>
    <w:p w14:paraId="13D4172A" w14:textId="14563604"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第１条　この条例は、水道法（昭和</w:t>
      </w:r>
      <w:r w:rsidRPr="00552609">
        <w:rPr>
          <w:rFonts w:ascii="ＭＳ 明朝" w:eastAsia="ＭＳ 明朝" w:hAnsi="ＭＳ 明朝"/>
        </w:rPr>
        <w:t>32</w:t>
      </w:r>
      <w:r w:rsidRPr="00552609">
        <w:rPr>
          <w:rFonts w:ascii="ＭＳ 明朝" w:eastAsia="ＭＳ 明朝" w:hAnsi="ＭＳ 明朝" w:hint="eastAsia"/>
        </w:rPr>
        <w:t>年法律第</w:t>
      </w:r>
      <w:r w:rsidRPr="00552609">
        <w:rPr>
          <w:rFonts w:ascii="ＭＳ 明朝" w:eastAsia="ＭＳ 明朝" w:hAnsi="ＭＳ 明朝"/>
        </w:rPr>
        <w:t>177</w:t>
      </w:r>
      <w:r w:rsidRPr="00552609">
        <w:rPr>
          <w:rFonts w:ascii="ＭＳ 明朝" w:eastAsia="ＭＳ 明朝" w:hAnsi="ＭＳ 明朝" w:hint="eastAsia"/>
        </w:rPr>
        <w:t>号。以下「法」という。）第２条第１項及び香南市地下水保全条例（令和２年香南市条例第</w:t>
      </w:r>
      <w:r w:rsidR="00E63A0F">
        <w:rPr>
          <w:rFonts w:ascii="ＭＳ 明朝" w:eastAsia="ＭＳ 明朝" w:hAnsi="ＭＳ 明朝" w:hint="eastAsia"/>
        </w:rPr>
        <w:t>38</w:t>
      </w:r>
      <w:bookmarkStart w:id="0" w:name="_GoBack"/>
      <w:bookmarkEnd w:id="0"/>
      <w:r w:rsidRPr="00552609">
        <w:rPr>
          <w:rFonts w:ascii="ＭＳ 明朝" w:eastAsia="ＭＳ 明朝" w:hAnsi="ＭＳ 明朝" w:hint="eastAsia"/>
        </w:rPr>
        <w:t>号）の規定に基づき、本市の水道に係る水質の汚濁防止</w:t>
      </w:r>
      <w:r w:rsidR="00851B22" w:rsidRPr="00552609">
        <w:rPr>
          <w:rFonts w:ascii="ＭＳ 明朝" w:eastAsia="ＭＳ 明朝" w:hAnsi="ＭＳ 明朝" w:hint="eastAsia"/>
        </w:rPr>
        <w:t>及び</w:t>
      </w:r>
      <w:r w:rsidRPr="00552609">
        <w:rPr>
          <w:rFonts w:ascii="ＭＳ 明朝" w:eastAsia="ＭＳ 明朝" w:hAnsi="ＭＳ 明朝" w:hint="eastAsia"/>
        </w:rPr>
        <w:t>水量</w:t>
      </w:r>
      <w:r w:rsidR="00851B22" w:rsidRPr="00552609">
        <w:rPr>
          <w:rFonts w:ascii="ＭＳ 明朝" w:eastAsia="ＭＳ 明朝" w:hAnsi="ＭＳ 明朝" w:hint="eastAsia"/>
        </w:rPr>
        <w:t>の</w:t>
      </w:r>
      <w:r w:rsidRPr="00552609">
        <w:rPr>
          <w:rFonts w:ascii="ＭＳ 明朝" w:eastAsia="ＭＳ 明朝" w:hAnsi="ＭＳ 明朝" w:hint="eastAsia"/>
        </w:rPr>
        <w:t>確保</w:t>
      </w:r>
      <w:r w:rsidR="00851B22" w:rsidRPr="00552609">
        <w:rPr>
          <w:rFonts w:ascii="ＭＳ 明朝" w:eastAsia="ＭＳ 明朝" w:hAnsi="ＭＳ 明朝" w:hint="eastAsia"/>
        </w:rPr>
        <w:t>を</w:t>
      </w:r>
      <w:r w:rsidRPr="00552609">
        <w:rPr>
          <w:rFonts w:ascii="ＭＳ 明朝" w:eastAsia="ＭＳ 明朝" w:hAnsi="ＭＳ 明朝" w:hint="eastAsia"/>
        </w:rPr>
        <w:t>するため、その水源を</w:t>
      </w:r>
      <w:r w:rsidR="00851B22" w:rsidRPr="00552609">
        <w:rPr>
          <w:rFonts w:ascii="ＭＳ 明朝" w:eastAsia="ＭＳ 明朝" w:hAnsi="ＭＳ 明朝" w:hint="eastAsia"/>
        </w:rPr>
        <w:t>保全</w:t>
      </w:r>
      <w:r w:rsidRPr="00552609">
        <w:rPr>
          <w:rFonts w:ascii="ＭＳ 明朝" w:eastAsia="ＭＳ 明朝" w:hAnsi="ＭＳ 明朝" w:hint="eastAsia"/>
        </w:rPr>
        <w:t>し、もって市民の生活及び健康を守ることを目的とする。</w:t>
      </w:r>
    </w:p>
    <w:p w14:paraId="4A89717C"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（定義）</w:t>
      </w:r>
    </w:p>
    <w:p w14:paraId="15D389FA" w14:textId="77777777"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第２条　この条例において、次の各号に掲げる用語の意義は、当該各号に定めるところによる。</w:t>
      </w:r>
    </w:p>
    <w:p w14:paraId="6F60ECD2" w14:textId="77777777" w:rsidR="0021485A" w:rsidRPr="00552609" w:rsidRDefault="005A0AB6" w:rsidP="00FB7746">
      <w:pPr>
        <w:ind w:left="759" w:hangingChars="300" w:hanging="759"/>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rPr>
        <w:t>(</w:t>
      </w:r>
      <w:r w:rsidR="00B03697" w:rsidRPr="00552609">
        <w:rPr>
          <w:rFonts w:ascii="ＭＳ 明朝" w:eastAsia="ＭＳ 明朝" w:hAnsi="ＭＳ 明朝" w:hint="eastAsia"/>
        </w:rPr>
        <w:t>１</w:t>
      </w:r>
      <w:r w:rsidR="00B03697" w:rsidRPr="00552609">
        <w:rPr>
          <w:rFonts w:ascii="ＭＳ 明朝" w:eastAsia="ＭＳ 明朝" w:hAnsi="ＭＳ 明朝"/>
        </w:rPr>
        <w:t>)</w:t>
      </w:r>
      <w:r w:rsidR="00B03697" w:rsidRPr="00552609">
        <w:rPr>
          <w:rFonts w:ascii="ＭＳ 明朝" w:eastAsia="ＭＳ 明朝" w:hAnsi="ＭＳ 明朝" w:hint="eastAsia"/>
        </w:rPr>
        <w:t xml:space="preserve">　水道水源　法第３条第８項に規定する取水施設に係る施設で、本市の水道の原水を採取する井戸をいう。</w:t>
      </w:r>
    </w:p>
    <w:p w14:paraId="746A2C8C" w14:textId="07220EE1" w:rsidR="0021485A" w:rsidRPr="00552609" w:rsidRDefault="005A0AB6" w:rsidP="00FB7746">
      <w:pPr>
        <w:ind w:left="759" w:hangingChars="300" w:hanging="759"/>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rPr>
        <w:t>(</w:t>
      </w:r>
      <w:r w:rsidR="00B03697" w:rsidRPr="00552609">
        <w:rPr>
          <w:rFonts w:ascii="ＭＳ 明朝" w:eastAsia="ＭＳ 明朝" w:hAnsi="ＭＳ 明朝" w:hint="eastAsia"/>
        </w:rPr>
        <w:t>２</w:t>
      </w:r>
      <w:r w:rsidR="00B03697" w:rsidRPr="00552609">
        <w:rPr>
          <w:rFonts w:ascii="ＭＳ 明朝" w:eastAsia="ＭＳ 明朝" w:hAnsi="ＭＳ 明朝"/>
        </w:rPr>
        <w:t>)</w:t>
      </w:r>
      <w:r w:rsidR="00B03697" w:rsidRPr="00552609">
        <w:rPr>
          <w:rFonts w:ascii="ＭＳ 明朝" w:eastAsia="ＭＳ 明朝" w:hAnsi="ＭＳ 明朝" w:hint="eastAsia"/>
        </w:rPr>
        <w:t xml:space="preserve">　水道水源保全地域　本市の水道に係る水源及びその周辺地域で</w:t>
      </w:r>
      <w:r w:rsidR="00851B22" w:rsidRPr="00552609">
        <w:rPr>
          <w:rFonts w:ascii="ＭＳ 明朝" w:eastAsia="ＭＳ 明朝" w:hAnsi="ＭＳ 明朝" w:hint="eastAsia"/>
        </w:rPr>
        <w:t>、</w:t>
      </w:r>
      <w:r w:rsidR="00B03697" w:rsidRPr="00552609">
        <w:rPr>
          <w:rFonts w:ascii="ＭＳ 明朝" w:eastAsia="ＭＳ 明朝" w:hAnsi="ＭＳ 明朝" w:hint="eastAsia"/>
        </w:rPr>
        <w:t>水道事業の管理者の権限を行う市長</w:t>
      </w:r>
      <w:r w:rsidR="00175ECE" w:rsidRPr="00552609">
        <w:rPr>
          <w:rFonts w:ascii="ＭＳ 明朝" w:eastAsia="ＭＳ 明朝" w:hAnsi="ＭＳ 明朝" w:hint="eastAsia"/>
        </w:rPr>
        <w:t>（以下「市長」という。）</w:t>
      </w:r>
      <w:r w:rsidR="00B03697" w:rsidRPr="00552609">
        <w:rPr>
          <w:rFonts w:ascii="ＭＳ 明朝" w:eastAsia="ＭＳ 明朝" w:hAnsi="ＭＳ 明朝" w:hint="eastAsia"/>
        </w:rPr>
        <w:t>が指定する区域をいう。</w:t>
      </w:r>
    </w:p>
    <w:p w14:paraId="283BE53B" w14:textId="77777777" w:rsidR="0021485A" w:rsidRPr="00552609" w:rsidRDefault="005A0AB6" w:rsidP="00FB7746">
      <w:pPr>
        <w:ind w:left="759" w:hangingChars="300" w:hanging="759"/>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rPr>
        <w:t>(</w:t>
      </w:r>
      <w:r w:rsidR="00B03697" w:rsidRPr="00552609">
        <w:rPr>
          <w:rFonts w:ascii="ＭＳ 明朝" w:eastAsia="ＭＳ 明朝" w:hAnsi="ＭＳ 明朝" w:hint="eastAsia"/>
        </w:rPr>
        <w:t>３</w:t>
      </w:r>
      <w:r w:rsidR="00B03697" w:rsidRPr="00552609">
        <w:rPr>
          <w:rFonts w:ascii="ＭＳ 明朝" w:eastAsia="ＭＳ 明朝" w:hAnsi="ＭＳ 明朝"/>
        </w:rPr>
        <w:t>)</w:t>
      </w:r>
      <w:r w:rsidR="00B03697" w:rsidRPr="00552609">
        <w:rPr>
          <w:rFonts w:ascii="ＭＳ 明朝" w:eastAsia="ＭＳ 明朝" w:hAnsi="ＭＳ 明朝" w:hint="eastAsia"/>
        </w:rPr>
        <w:t xml:space="preserve">　地下水　井戸により採取する水（温泉法（昭和</w:t>
      </w:r>
      <w:r w:rsidR="00B03697" w:rsidRPr="00552609">
        <w:rPr>
          <w:rFonts w:ascii="ＭＳ 明朝" w:eastAsia="ＭＳ 明朝" w:hAnsi="ＭＳ 明朝"/>
        </w:rPr>
        <w:t>23</w:t>
      </w:r>
      <w:r w:rsidR="00B03697" w:rsidRPr="00552609">
        <w:rPr>
          <w:rFonts w:ascii="ＭＳ 明朝" w:eastAsia="ＭＳ 明朝" w:hAnsi="ＭＳ 明朝" w:hint="eastAsia"/>
        </w:rPr>
        <w:t>年法律第</w:t>
      </w:r>
      <w:r w:rsidR="00B03697" w:rsidRPr="00552609">
        <w:rPr>
          <w:rFonts w:ascii="ＭＳ 明朝" w:eastAsia="ＭＳ 明朝" w:hAnsi="ＭＳ 明朝"/>
        </w:rPr>
        <w:t>125</w:t>
      </w:r>
      <w:r w:rsidR="00B03697" w:rsidRPr="00552609">
        <w:rPr>
          <w:rFonts w:ascii="ＭＳ 明朝" w:eastAsia="ＭＳ 明朝" w:hAnsi="ＭＳ 明朝" w:hint="eastAsia"/>
        </w:rPr>
        <w:t>号）第２条第１項に規定する温泉を除く。）をいう。</w:t>
      </w:r>
    </w:p>
    <w:p w14:paraId="1CD5D157" w14:textId="04F1CC6E" w:rsidR="0021485A" w:rsidRPr="00552609" w:rsidRDefault="005A0AB6" w:rsidP="00FB7746">
      <w:pPr>
        <w:ind w:left="759" w:hangingChars="300" w:hanging="759"/>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rPr>
        <w:t>(</w:t>
      </w:r>
      <w:r w:rsidR="00B03697" w:rsidRPr="00552609">
        <w:rPr>
          <w:rFonts w:ascii="ＭＳ 明朝" w:eastAsia="ＭＳ 明朝" w:hAnsi="ＭＳ 明朝" w:hint="eastAsia"/>
        </w:rPr>
        <w:t>４</w:t>
      </w:r>
      <w:r w:rsidR="00B03697" w:rsidRPr="00552609">
        <w:rPr>
          <w:rFonts w:ascii="ＭＳ 明朝" w:eastAsia="ＭＳ 明朝" w:hAnsi="ＭＳ 明朝"/>
        </w:rPr>
        <w:t>)</w:t>
      </w:r>
      <w:r w:rsidR="00B03697" w:rsidRPr="00552609">
        <w:rPr>
          <w:rFonts w:ascii="ＭＳ 明朝" w:eastAsia="ＭＳ 明朝" w:hAnsi="ＭＳ 明朝" w:hint="eastAsia"/>
        </w:rPr>
        <w:t xml:space="preserve">　市民等　本市に住所を有する者</w:t>
      </w:r>
      <w:r w:rsidR="00213C3A" w:rsidRPr="00552609">
        <w:rPr>
          <w:rFonts w:ascii="ＭＳ 明朝" w:eastAsia="ＭＳ 明朝" w:hAnsi="ＭＳ 明朝" w:hint="eastAsia"/>
        </w:rPr>
        <w:t>若しくは</w:t>
      </w:r>
      <w:r w:rsidR="00B03697" w:rsidRPr="00552609">
        <w:rPr>
          <w:rFonts w:ascii="ＭＳ 明朝" w:eastAsia="ＭＳ 明朝" w:hAnsi="ＭＳ 明朝" w:hint="eastAsia"/>
        </w:rPr>
        <w:t>市内に滞在する者</w:t>
      </w:r>
      <w:r w:rsidR="00213C3A" w:rsidRPr="00552609">
        <w:rPr>
          <w:rFonts w:ascii="ＭＳ 明朝" w:eastAsia="ＭＳ 明朝" w:hAnsi="ＭＳ 明朝" w:hint="eastAsia"/>
        </w:rPr>
        <w:t>、</w:t>
      </w:r>
      <w:r w:rsidR="00B03697" w:rsidRPr="00552609">
        <w:rPr>
          <w:rFonts w:ascii="ＭＳ 明朝" w:eastAsia="ＭＳ 明朝" w:hAnsi="ＭＳ 明朝" w:hint="eastAsia"/>
        </w:rPr>
        <w:t>市内で事業活動を営む個人</w:t>
      </w:r>
      <w:r w:rsidR="002520E4" w:rsidRPr="00552609">
        <w:rPr>
          <w:rFonts w:ascii="ＭＳ 明朝" w:eastAsia="ＭＳ 明朝" w:hAnsi="ＭＳ 明朝" w:hint="eastAsia"/>
        </w:rPr>
        <w:t>若しくは</w:t>
      </w:r>
      <w:r w:rsidR="00B03697" w:rsidRPr="00552609">
        <w:rPr>
          <w:rFonts w:ascii="ＭＳ 明朝" w:eastAsia="ＭＳ 明朝" w:hAnsi="ＭＳ 明朝" w:hint="eastAsia"/>
        </w:rPr>
        <w:t>法人</w:t>
      </w:r>
      <w:r w:rsidR="00213C3A" w:rsidRPr="00552609">
        <w:rPr>
          <w:rFonts w:ascii="ＭＳ 明朝" w:eastAsia="ＭＳ 明朝" w:hAnsi="ＭＳ 明朝" w:hint="eastAsia"/>
        </w:rPr>
        <w:t>若しくは</w:t>
      </w:r>
      <w:r w:rsidR="00B03697" w:rsidRPr="00552609">
        <w:rPr>
          <w:rFonts w:ascii="ＭＳ 明朝" w:eastAsia="ＭＳ 明朝" w:hAnsi="ＭＳ 明朝" w:hint="eastAsia"/>
        </w:rPr>
        <w:t>団体</w:t>
      </w:r>
      <w:r w:rsidR="00213C3A" w:rsidRPr="00552609">
        <w:rPr>
          <w:rFonts w:ascii="ＭＳ 明朝" w:eastAsia="ＭＳ 明朝" w:hAnsi="ＭＳ 明朝" w:hint="eastAsia"/>
        </w:rPr>
        <w:t>又は</w:t>
      </w:r>
      <w:r w:rsidR="00B03697" w:rsidRPr="00552609">
        <w:rPr>
          <w:rFonts w:ascii="ＭＳ 明朝" w:eastAsia="ＭＳ 明朝" w:hAnsi="ＭＳ 明朝" w:hint="eastAsia"/>
        </w:rPr>
        <w:t>市内に所在する土地、建物、事業所等の所有者</w:t>
      </w:r>
      <w:r w:rsidR="006E591B" w:rsidRPr="00552609">
        <w:rPr>
          <w:rFonts w:ascii="ＭＳ 明朝" w:eastAsia="ＭＳ 明朝" w:hAnsi="ＭＳ 明朝" w:hint="eastAsia"/>
        </w:rPr>
        <w:t>若しくは</w:t>
      </w:r>
      <w:r w:rsidR="00B03697" w:rsidRPr="00552609">
        <w:rPr>
          <w:rFonts w:ascii="ＭＳ 明朝" w:eastAsia="ＭＳ 明朝" w:hAnsi="ＭＳ 明朝" w:hint="eastAsia"/>
        </w:rPr>
        <w:t>管理者をいう。</w:t>
      </w:r>
    </w:p>
    <w:p w14:paraId="51CCC654"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rPr>
        <w:t>(</w:t>
      </w:r>
      <w:r w:rsidR="00B03697" w:rsidRPr="00552609">
        <w:rPr>
          <w:rFonts w:ascii="ＭＳ 明朝" w:eastAsia="ＭＳ 明朝" w:hAnsi="ＭＳ 明朝" w:hint="eastAsia"/>
        </w:rPr>
        <w:t>５</w:t>
      </w:r>
      <w:r w:rsidR="00B03697" w:rsidRPr="00552609">
        <w:rPr>
          <w:rFonts w:ascii="ＭＳ 明朝" w:eastAsia="ＭＳ 明朝" w:hAnsi="ＭＳ 明朝"/>
        </w:rPr>
        <w:t>)</w:t>
      </w:r>
      <w:r w:rsidR="00B03697" w:rsidRPr="00552609">
        <w:rPr>
          <w:rFonts w:ascii="ＭＳ 明朝" w:eastAsia="ＭＳ 明朝" w:hAnsi="ＭＳ 明朝" w:hint="eastAsia"/>
        </w:rPr>
        <w:t xml:space="preserve">　地下水採取者　市内において地下水の採取を行う者をいう。</w:t>
      </w:r>
    </w:p>
    <w:p w14:paraId="37E1688C" w14:textId="5E658573"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w:t>
      </w:r>
      <w:r w:rsidR="00851B22" w:rsidRPr="00552609">
        <w:rPr>
          <w:rFonts w:ascii="ＭＳ 明朝" w:eastAsia="ＭＳ 明朝" w:hAnsi="ＭＳ 明朝" w:hint="eastAsia"/>
        </w:rPr>
        <w:t>本</w:t>
      </w:r>
      <w:r w:rsidR="00B03697" w:rsidRPr="00552609">
        <w:rPr>
          <w:rFonts w:ascii="ＭＳ 明朝" w:eastAsia="ＭＳ 明朝" w:hAnsi="ＭＳ 明朝" w:hint="eastAsia"/>
        </w:rPr>
        <w:t>市の責務）</w:t>
      </w:r>
    </w:p>
    <w:p w14:paraId="5D748924" w14:textId="722B568B" w:rsidR="0021485A" w:rsidRPr="00552609" w:rsidRDefault="00B03697" w:rsidP="00B03697">
      <w:pPr>
        <w:rPr>
          <w:rFonts w:ascii="ＭＳ 明朝" w:eastAsia="ＭＳ 明朝" w:hAnsi="ＭＳ 明朝"/>
        </w:rPr>
      </w:pPr>
      <w:r w:rsidRPr="00552609">
        <w:rPr>
          <w:rFonts w:ascii="ＭＳ 明朝" w:eastAsia="ＭＳ 明朝" w:hAnsi="ＭＳ 明朝" w:hint="eastAsia"/>
        </w:rPr>
        <w:t xml:space="preserve">第３条　</w:t>
      </w:r>
      <w:r w:rsidR="00851B22" w:rsidRPr="00552609">
        <w:rPr>
          <w:rFonts w:ascii="ＭＳ 明朝" w:eastAsia="ＭＳ 明朝" w:hAnsi="ＭＳ 明朝" w:hint="eastAsia"/>
        </w:rPr>
        <w:t>本</w:t>
      </w:r>
      <w:r w:rsidRPr="00552609">
        <w:rPr>
          <w:rFonts w:ascii="ＭＳ 明朝" w:eastAsia="ＭＳ 明朝" w:hAnsi="ＭＳ 明朝" w:hint="eastAsia"/>
        </w:rPr>
        <w:t>市は、水道水源の</w:t>
      </w:r>
      <w:r w:rsidR="00851B22" w:rsidRPr="00552609">
        <w:rPr>
          <w:rFonts w:ascii="ＭＳ 明朝" w:eastAsia="ＭＳ 明朝" w:hAnsi="ＭＳ 明朝" w:hint="eastAsia"/>
        </w:rPr>
        <w:t>保全</w:t>
      </w:r>
      <w:r w:rsidRPr="00552609">
        <w:rPr>
          <w:rFonts w:ascii="ＭＳ 明朝" w:eastAsia="ＭＳ 明朝" w:hAnsi="ＭＳ 明朝" w:hint="eastAsia"/>
        </w:rPr>
        <w:t>に係る施策を実施しなければならない。</w:t>
      </w:r>
    </w:p>
    <w:p w14:paraId="5ABE1274" w14:textId="36355E48"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w:t>
      </w:r>
      <w:r w:rsidR="00DC219C" w:rsidRPr="00552609">
        <w:rPr>
          <w:rFonts w:ascii="ＭＳ 明朝" w:eastAsia="ＭＳ 明朝" w:hAnsi="ＭＳ 明朝" w:hint="eastAsia"/>
        </w:rPr>
        <w:t>市長</w:t>
      </w:r>
      <w:r w:rsidR="00B03697" w:rsidRPr="00552609">
        <w:rPr>
          <w:rFonts w:ascii="ＭＳ 明朝" w:eastAsia="ＭＳ 明朝" w:hAnsi="ＭＳ 明朝" w:hint="eastAsia"/>
        </w:rPr>
        <w:t>の責務）</w:t>
      </w:r>
    </w:p>
    <w:p w14:paraId="48D6C6F4" w14:textId="02D1F8D4" w:rsidR="0021485A" w:rsidRPr="00552609" w:rsidRDefault="00B03697" w:rsidP="00B03697">
      <w:pPr>
        <w:rPr>
          <w:rFonts w:ascii="ＭＳ 明朝" w:eastAsia="ＭＳ 明朝" w:hAnsi="ＭＳ 明朝"/>
        </w:rPr>
      </w:pPr>
      <w:r w:rsidRPr="00552609">
        <w:rPr>
          <w:rFonts w:ascii="ＭＳ 明朝" w:eastAsia="ＭＳ 明朝" w:hAnsi="ＭＳ 明朝" w:hint="eastAsia"/>
        </w:rPr>
        <w:t>第４条　市長は、水道水源の保全に努めなければならない。</w:t>
      </w:r>
    </w:p>
    <w:p w14:paraId="729B5E2C"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（地下水採取者の責務）</w:t>
      </w:r>
    </w:p>
    <w:p w14:paraId="4D78AE87" w14:textId="70D7004A"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第５条　地下水採取者は、その活動が水道水源に与える影響に鑑み、自ら進んで水道水源の水質の汚濁等の防止及び</w:t>
      </w:r>
      <w:r w:rsidR="00851B22" w:rsidRPr="00552609">
        <w:rPr>
          <w:rFonts w:ascii="ＭＳ 明朝" w:eastAsia="ＭＳ 明朝" w:hAnsi="ＭＳ 明朝" w:hint="eastAsia"/>
        </w:rPr>
        <w:t>本</w:t>
      </w:r>
      <w:r w:rsidRPr="00552609">
        <w:rPr>
          <w:rFonts w:ascii="ＭＳ 明朝" w:eastAsia="ＭＳ 明朝" w:hAnsi="ＭＳ 明朝" w:hint="eastAsia"/>
        </w:rPr>
        <w:t>市が実施する</w:t>
      </w:r>
      <w:r w:rsidR="00CD7DFC">
        <w:rPr>
          <w:rFonts w:ascii="ＭＳ 明朝" w:eastAsia="ＭＳ 明朝" w:hAnsi="ＭＳ 明朝" w:hint="eastAsia"/>
        </w:rPr>
        <w:t>水道水源</w:t>
      </w:r>
      <w:r w:rsidRPr="00552609">
        <w:rPr>
          <w:rFonts w:ascii="ＭＳ 明朝" w:eastAsia="ＭＳ 明朝" w:hAnsi="ＭＳ 明朝" w:hint="eastAsia"/>
        </w:rPr>
        <w:t>の保全に係る施策への協力に努めなければならない。</w:t>
      </w:r>
    </w:p>
    <w:p w14:paraId="29CC444A"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（市民等の責務）</w:t>
      </w:r>
    </w:p>
    <w:p w14:paraId="1C649D28" w14:textId="200F353B"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第６条　市民等は、</w:t>
      </w:r>
      <w:r w:rsidR="00851B22" w:rsidRPr="00552609">
        <w:rPr>
          <w:rFonts w:ascii="ＭＳ 明朝" w:eastAsia="ＭＳ 明朝" w:hAnsi="ＭＳ 明朝" w:hint="eastAsia"/>
        </w:rPr>
        <w:t>本</w:t>
      </w:r>
      <w:r w:rsidRPr="00552609">
        <w:rPr>
          <w:rFonts w:ascii="ＭＳ 明朝" w:eastAsia="ＭＳ 明朝" w:hAnsi="ＭＳ 明朝" w:hint="eastAsia"/>
        </w:rPr>
        <w:t>市が実施する水道水源の</w:t>
      </w:r>
      <w:r w:rsidR="00851B22" w:rsidRPr="00552609">
        <w:rPr>
          <w:rFonts w:ascii="ＭＳ 明朝" w:eastAsia="ＭＳ 明朝" w:hAnsi="ＭＳ 明朝" w:hint="eastAsia"/>
        </w:rPr>
        <w:t>保全</w:t>
      </w:r>
      <w:r w:rsidRPr="00552609">
        <w:rPr>
          <w:rFonts w:ascii="ＭＳ 明朝" w:eastAsia="ＭＳ 明朝" w:hAnsi="ＭＳ 明朝" w:hint="eastAsia"/>
        </w:rPr>
        <w:t>に係る施策に協力しなければならない。</w:t>
      </w:r>
    </w:p>
    <w:p w14:paraId="5AEDCBF1"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lastRenderedPageBreak/>
        <w:t xml:space="preserve">　</w:t>
      </w:r>
      <w:r w:rsidR="00B03697" w:rsidRPr="00552609">
        <w:rPr>
          <w:rFonts w:ascii="ＭＳ 明朝" w:eastAsia="ＭＳ 明朝" w:hAnsi="ＭＳ 明朝" w:hint="eastAsia"/>
        </w:rPr>
        <w:t>（水道水源保全地域の指定等）</w:t>
      </w:r>
    </w:p>
    <w:p w14:paraId="6FB5B02B" w14:textId="682C4BA6"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第７条　市長は、水道水源の水質</w:t>
      </w:r>
      <w:r w:rsidR="008C0E44" w:rsidRPr="00552609">
        <w:rPr>
          <w:rFonts w:ascii="ＭＳ 明朝" w:eastAsia="ＭＳ 明朝" w:hAnsi="ＭＳ 明朝" w:hint="eastAsia"/>
        </w:rPr>
        <w:t>を</w:t>
      </w:r>
      <w:r w:rsidRPr="00552609">
        <w:rPr>
          <w:rFonts w:ascii="ＭＳ 明朝" w:eastAsia="ＭＳ 明朝" w:hAnsi="ＭＳ 明朝" w:hint="eastAsia"/>
        </w:rPr>
        <w:t>保全</w:t>
      </w:r>
      <w:r w:rsidR="008C0E44" w:rsidRPr="00552609">
        <w:rPr>
          <w:rFonts w:ascii="ＭＳ 明朝" w:eastAsia="ＭＳ 明朝" w:hAnsi="ＭＳ 明朝" w:hint="eastAsia"/>
        </w:rPr>
        <w:t>し、</w:t>
      </w:r>
      <w:r w:rsidRPr="00552609">
        <w:rPr>
          <w:rFonts w:ascii="ＭＳ 明朝" w:eastAsia="ＭＳ 明朝" w:hAnsi="ＭＳ 明朝" w:hint="eastAsia"/>
        </w:rPr>
        <w:t>及び水量を</w:t>
      </w:r>
      <w:r w:rsidR="00062E33">
        <w:rPr>
          <w:rFonts w:ascii="ＭＳ 明朝" w:eastAsia="ＭＳ 明朝" w:hAnsi="ＭＳ 明朝" w:hint="eastAsia"/>
        </w:rPr>
        <w:t>確保</w:t>
      </w:r>
      <w:r w:rsidRPr="00552609">
        <w:rPr>
          <w:rFonts w:ascii="ＭＳ 明朝" w:eastAsia="ＭＳ 明朝" w:hAnsi="ＭＳ 明朝" w:hint="eastAsia"/>
        </w:rPr>
        <w:t>するため、水道水源保全地域を指定することができる。</w:t>
      </w:r>
    </w:p>
    <w:p w14:paraId="283456BC" w14:textId="13F929C1"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２　市長は、水道水源保全地域を指定しようとするときは、あらかじめ</w:t>
      </w:r>
      <w:r w:rsidR="00AD5E4B" w:rsidRPr="00552609">
        <w:rPr>
          <w:rFonts w:ascii="ＭＳ 明朝" w:eastAsia="ＭＳ 明朝" w:hAnsi="ＭＳ 明朝" w:hint="eastAsia"/>
        </w:rPr>
        <w:t>香南市水道審議会条例(平成18年香南市条例第193号)第１条に規定する</w:t>
      </w:r>
      <w:r w:rsidRPr="00552609">
        <w:rPr>
          <w:rFonts w:ascii="ＭＳ 明朝" w:eastAsia="ＭＳ 明朝" w:hAnsi="ＭＳ 明朝" w:hint="eastAsia"/>
        </w:rPr>
        <w:t>香南市水道審議会の意見を聴かなければならない。</w:t>
      </w:r>
    </w:p>
    <w:p w14:paraId="7AF04089" w14:textId="3B4FD285"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３　市長は、第１項の規定により水道水源保全地域の指定をしたときは、その旨を直ちに</w:t>
      </w:r>
      <w:r w:rsidR="006E1F98" w:rsidRPr="00552609">
        <w:rPr>
          <w:rFonts w:ascii="ＭＳ 明朝" w:eastAsia="ＭＳ 明朝" w:hAnsi="ＭＳ 明朝" w:hint="eastAsia"/>
        </w:rPr>
        <w:t>告示</w:t>
      </w:r>
      <w:r w:rsidRPr="00552609">
        <w:rPr>
          <w:rFonts w:ascii="ＭＳ 明朝" w:eastAsia="ＭＳ 明朝" w:hAnsi="ＭＳ 明朝" w:hint="eastAsia"/>
        </w:rPr>
        <w:t>するものとする。</w:t>
      </w:r>
    </w:p>
    <w:p w14:paraId="6DE8CA98" w14:textId="3754E541"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４　前２項の規定は、市長が水道水源保全地域を変更し、又は解除しようとする場合について準用する。</w:t>
      </w:r>
    </w:p>
    <w:p w14:paraId="16B108C1" w14:textId="47D1AA74"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（事前協議、措置等）</w:t>
      </w:r>
    </w:p>
    <w:p w14:paraId="23C07581" w14:textId="0F82BAA9" w:rsidR="003E7E6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第８条　水道水源保全地域において、</w:t>
      </w:r>
      <w:r w:rsidR="00F30D16" w:rsidRPr="00552609">
        <w:rPr>
          <w:rFonts w:ascii="ＭＳ 明朝" w:eastAsia="ＭＳ 明朝" w:hAnsi="ＭＳ 明朝" w:hint="eastAsia"/>
        </w:rPr>
        <w:t>市長が</w:t>
      </w:r>
      <w:r w:rsidRPr="00552609">
        <w:rPr>
          <w:rFonts w:ascii="ＭＳ 明朝" w:eastAsia="ＭＳ 明朝" w:hAnsi="ＭＳ 明朝" w:hint="eastAsia"/>
        </w:rPr>
        <w:t>定める対象行為</w:t>
      </w:r>
      <w:r w:rsidR="00AD5E4B" w:rsidRPr="00552609">
        <w:rPr>
          <w:rFonts w:ascii="ＭＳ 明朝" w:eastAsia="ＭＳ 明朝" w:hAnsi="ＭＳ 明朝" w:hint="eastAsia"/>
        </w:rPr>
        <w:t>（以下「対象行為」という。）</w:t>
      </w:r>
      <w:r w:rsidRPr="00552609">
        <w:rPr>
          <w:rFonts w:ascii="ＭＳ 明朝" w:eastAsia="ＭＳ 明朝" w:hAnsi="ＭＳ 明朝" w:hint="eastAsia"/>
        </w:rPr>
        <w:t>を行おうとする者及び対象行為の変更を行おうとする者（以下「事業者」と</w:t>
      </w:r>
      <w:r w:rsidR="00A4713F" w:rsidRPr="00552609">
        <w:rPr>
          <w:rFonts w:ascii="ＭＳ 明朝" w:eastAsia="ＭＳ 明朝" w:hAnsi="ＭＳ 明朝" w:hint="eastAsia"/>
        </w:rPr>
        <w:t>総称する</w:t>
      </w:r>
      <w:r w:rsidRPr="00552609">
        <w:rPr>
          <w:rFonts w:ascii="ＭＳ 明朝" w:eastAsia="ＭＳ 明朝" w:hAnsi="ＭＳ 明朝" w:hint="eastAsia"/>
        </w:rPr>
        <w:t>。）は、あらかじめ市長と事前協議</w:t>
      </w:r>
      <w:r w:rsidR="00AD5E4B" w:rsidRPr="00552609">
        <w:rPr>
          <w:rFonts w:ascii="ＭＳ 明朝" w:eastAsia="ＭＳ 明朝" w:hAnsi="ＭＳ 明朝" w:hint="eastAsia"/>
        </w:rPr>
        <w:t>を</w:t>
      </w:r>
      <w:r w:rsidRPr="00552609">
        <w:rPr>
          <w:rFonts w:ascii="ＭＳ 明朝" w:eastAsia="ＭＳ 明朝" w:hAnsi="ＭＳ 明朝" w:hint="eastAsia"/>
        </w:rPr>
        <w:t>するものとし、協議に際しては、必要な事項について書類を提出し、協定の締結を行うものとする。</w:t>
      </w:r>
    </w:p>
    <w:p w14:paraId="20A99E5F" w14:textId="1327ACA4" w:rsidR="0021485A" w:rsidRPr="00552609" w:rsidRDefault="003E7E6A" w:rsidP="005A0AB6">
      <w:pPr>
        <w:ind w:left="253" w:hangingChars="100" w:hanging="253"/>
        <w:rPr>
          <w:rFonts w:ascii="ＭＳ 明朝" w:eastAsia="ＭＳ 明朝" w:hAnsi="ＭＳ 明朝"/>
        </w:rPr>
      </w:pPr>
      <w:r w:rsidRPr="00552609">
        <w:rPr>
          <w:rFonts w:ascii="ＭＳ 明朝" w:eastAsia="ＭＳ 明朝" w:hAnsi="ＭＳ 明朝" w:hint="eastAsia"/>
        </w:rPr>
        <w:t xml:space="preserve">２　</w:t>
      </w:r>
      <w:r w:rsidR="00F31827" w:rsidRPr="00552609">
        <w:rPr>
          <w:rFonts w:ascii="ＭＳ 明朝" w:eastAsia="ＭＳ 明朝" w:hAnsi="ＭＳ 明朝" w:hint="eastAsia"/>
        </w:rPr>
        <w:t>事業</w:t>
      </w:r>
      <w:r w:rsidR="00B03697" w:rsidRPr="00552609">
        <w:rPr>
          <w:rFonts w:ascii="ＭＳ 明朝" w:eastAsia="ＭＳ 明朝" w:hAnsi="ＭＳ 明朝" w:hint="eastAsia"/>
        </w:rPr>
        <w:t>者は、関係地域の住民に対し当該</w:t>
      </w:r>
      <w:r w:rsidR="005E7DED" w:rsidRPr="00552609">
        <w:rPr>
          <w:rFonts w:ascii="ＭＳ 明朝" w:eastAsia="ＭＳ 明朝" w:hAnsi="ＭＳ 明朝" w:hint="eastAsia"/>
        </w:rPr>
        <w:t>事業</w:t>
      </w:r>
      <w:r w:rsidR="00B03697" w:rsidRPr="00552609">
        <w:rPr>
          <w:rFonts w:ascii="ＭＳ 明朝" w:eastAsia="ＭＳ 明朝" w:hAnsi="ＭＳ 明朝" w:hint="eastAsia"/>
        </w:rPr>
        <w:t>の計画及び内容を周知させるため、説明会の開催その他の措置をとらなければならない。</w:t>
      </w:r>
    </w:p>
    <w:p w14:paraId="262D5637" w14:textId="2786D8EC" w:rsidR="0021485A" w:rsidRPr="00552609" w:rsidRDefault="00307684" w:rsidP="005A0AB6">
      <w:pPr>
        <w:ind w:left="253" w:hangingChars="100" w:hanging="253"/>
        <w:rPr>
          <w:rFonts w:ascii="ＭＳ 明朝" w:eastAsia="ＭＳ 明朝" w:hAnsi="ＭＳ 明朝"/>
        </w:rPr>
      </w:pPr>
      <w:r w:rsidRPr="00552609">
        <w:rPr>
          <w:rFonts w:ascii="ＭＳ 明朝" w:eastAsia="ＭＳ 明朝" w:hAnsi="ＭＳ 明朝" w:hint="eastAsia"/>
        </w:rPr>
        <w:t>３</w:t>
      </w:r>
      <w:r w:rsidR="00B03697" w:rsidRPr="00552609">
        <w:rPr>
          <w:rFonts w:ascii="ＭＳ 明朝" w:eastAsia="ＭＳ 明朝" w:hAnsi="ＭＳ 明朝" w:hint="eastAsia"/>
        </w:rPr>
        <w:t xml:space="preserve">　市長は、事業者が</w:t>
      </w:r>
      <w:r w:rsidR="003E7E6A" w:rsidRPr="00552609">
        <w:rPr>
          <w:rFonts w:ascii="ＭＳ 明朝" w:eastAsia="ＭＳ 明朝" w:hAnsi="ＭＳ 明朝" w:hint="eastAsia"/>
        </w:rPr>
        <w:t>第１項</w:t>
      </w:r>
      <w:r w:rsidR="00B03697" w:rsidRPr="00552609">
        <w:rPr>
          <w:rFonts w:ascii="ＭＳ 明朝" w:eastAsia="ＭＳ 明朝" w:hAnsi="ＭＳ 明朝" w:hint="eastAsia"/>
        </w:rPr>
        <w:t>の規定による協議をせず、又は</w:t>
      </w:r>
      <w:r w:rsidR="003E7E6A" w:rsidRPr="00552609">
        <w:rPr>
          <w:rFonts w:ascii="ＭＳ 明朝" w:eastAsia="ＭＳ 明朝" w:hAnsi="ＭＳ 明朝" w:hint="eastAsia"/>
        </w:rPr>
        <w:t>前項</w:t>
      </w:r>
      <w:r w:rsidR="00B03697" w:rsidRPr="00552609">
        <w:rPr>
          <w:rFonts w:ascii="ＭＳ 明朝" w:eastAsia="ＭＳ 明朝" w:hAnsi="ＭＳ 明朝" w:hint="eastAsia"/>
        </w:rPr>
        <w:t>の規定による措置をとらず、若しくはとる見込みがないと認めるときは、当該事業者に対し、期限を定めて当該協議をし、又は当該措置をとるよう勧告するものとする。</w:t>
      </w:r>
    </w:p>
    <w:p w14:paraId="34513C32" w14:textId="7B7E18AC" w:rsidR="0021485A" w:rsidRPr="00552609" w:rsidRDefault="00307684" w:rsidP="005A0AB6">
      <w:pPr>
        <w:ind w:left="253" w:hangingChars="100" w:hanging="253"/>
        <w:rPr>
          <w:rFonts w:ascii="ＭＳ 明朝" w:eastAsia="ＭＳ 明朝" w:hAnsi="ＭＳ 明朝"/>
        </w:rPr>
      </w:pPr>
      <w:r w:rsidRPr="00552609">
        <w:rPr>
          <w:rFonts w:ascii="ＭＳ 明朝" w:eastAsia="ＭＳ 明朝" w:hAnsi="ＭＳ 明朝" w:hint="eastAsia"/>
        </w:rPr>
        <w:t>４</w:t>
      </w:r>
      <w:r w:rsidR="00B03697" w:rsidRPr="00552609">
        <w:rPr>
          <w:rFonts w:ascii="ＭＳ 明朝" w:eastAsia="ＭＳ 明朝" w:hAnsi="ＭＳ 明朝" w:hint="eastAsia"/>
        </w:rPr>
        <w:t xml:space="preserve">　市長は、第１項の規定による協議の申出があり</w:t>
      </w:r>
      <w:r w:rsidR="00AD5E4B" w:rsidRPr="00552609">
        <w:rPr>
          <w:rFonts w:ascii="ＭＳ 明朝" w:eastAsia="ＭＳ 明朝" w:hAnsi="ＭＳ 明朝" w:hint="eastAsia"/>
        </w:rPr>
        <w:t>、</w:t>
      </w:r>
      <w:r w:rsidR="00B03697" w:rsidRPr="00552609">
        <w:rPr>
          <w:rFonts w:ascii="ＭＳ 明朝" w:eastAsia="ＭＳ 明朝" w:hAnsi="ＭＳ 明朝" w:hint="eastAsia"/>
        </w:rPr>
        <w:t>必要と認める場合は、香南市水道審議会の意見を聴くことができる。</w:t>
      </w:r>
    </w:p>
    <w:p w14:paraId="22910325" w14:textId="2F857C84" w:rsidR="006E591B" w:rsidRPr="00552609" w:rsidRDefault="006E591B" w:rsidP="005A0AB6">
      <w:pPr>
        <w:ind w:left="253" w:hangingChars="100" w:hanging="253"/>
        <w:rPr>
          <w:rFonts w:ascii="ＭＳ 明朝" w:eastAsia="ＭＳ 明朝" w:hAnsi="ＭＳ 明朝"/>
        </w:rPr>
      </w:pPr>
      <w:r w:rsidRPr="00552609">
        <w:rPr>
          <w:rFonts w:ascii="ＭＳ 明朝" w:eastAsia="ＭＳ 明朝" w:hAnsi="ＭＳ 明朝" w:hint="eastAsia"/>
        </w:rPr>
        <w:t>５　前各項の規定は、地下水の採取量の変更、揚水機能力の変更、井戸の堀替え等協定内容の重要な変更について準用する。</w:t>
      </w:r>
    </w:p>
    <w:p w14:paraId="45A98226" w14:textId="0AA52443"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（一時停止</w:t>
      </w:r>
      <w:r w:rsidR="00AD7C70">
        <w:rPr>
          <w:rFonts w:ascii="ＭＳ 明朝" w:eastAsia="ＭＳ 明朝" w:hAnsi="ＭＳ 明朝" w:hint="eastAsia"/>
        </w:rPr>
        <w:t>又は</w:t>
      </w:r>
      <w:r w:rsidR="00B03697" w:rsidRPr="00552609">
        <w:rPr>
          <w:rFonts w:ascii="ＭＳ 明朝" w:eastAsia="ＭＳ 明朝" w:hAnsi="ＭＳ 明朝" w:hint="eastAsia"/>
        </w:rPr>
        <w:t>中止命令）</w:t>
      </w:r>
    </w:p>
    <w:p w14:paraId="12F2D35C" w14:textId="458EC185"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第９条　市長は、事業者が前条</w:t>
      </w:r>
      <w:r w:rsidR="004F38C5" w:rsidRPr="00552609">
        <w:rPr>
          <w:rFonts w:ascii="ＭＳ 明朝" w:eastAsia="ＭＳ 明朝" w:hAnsi="ＭＳ 明朝" w:hint="eastAsia"/>
        </w:rPr>
        <w:t>第３項</w:t>
      </w:r>
      <w:r w:rsidRPr="00552609">
        <w:rPr>
          <w:rFonts w:ascii="ＭＳ 明朝" w:eastAsia="ＭＳ 明朝" w:hAnsi="ＭＳ 明朝" w:hint="eastAsia"/>
        </w:rPr>
        <w:t>の規定による勧告に従わないときは、当該事業者に対し、期限を定めて対象行為の実施の一時停止</w:t>
      </w:r>
      <w:r w:rsidR="00AD5E4B" w:rsidRPr="00552609">
        <w:rPr>
          <w:rFonts w:ascii="ＭＳ 明朝" w:eastAsia="ＭＳ 明朝" w:hAnsi="ＭＳ 明朝" w:hint="eastAsia"/>
        </w:rPr>
        <w:t>又は</w:t>
      </w:r>
      <w:r w:rsidRPr="00552609">
        <w:rPr>
          <w:rFonts w:ascii="ＭＳ 明朝" w:eastAsia="ＭＳ 明朝" w:hAnsi="ＭＳ 明朝" w:hint="eastAsia"/>
        </w:rPr>
        <w:t>中止を命ずることができる。</w:t>
      </w:r>
    </w:p>
    <w:p w14:paraId="08A324F3"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（報告及び立入調査等）</w:t>
      </w:r>
    </w:p>
    <w:p w14:paraId="75CD3E6A" w14:textId="41F6934B"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w:t>
      </w:r>
      <w:r w:rsidRPr="00552609">
        <w:rPr>
          <w:rFonts w:ascii="ＭＳ 明朝" w:eastAsia="ＭＳ 明朝" w:hAnsi="ＭＳ 明朝"/>
        </w:rPr>
        <w:t>10</w:t>
      </w:r>
      <w:r w:rsidRPr="00552609">
        <w:rPr>
          <w:rFonts w:ascii="ＭＳ 明朝" w:eastAsia="ＭＳ 明朝" w:hAnsi="ＭＳ 明朝" w:hint="eastAsia"/>
        </w:rPr>
        <w:t>条　市長は、この条例の施行に必要な限度において、第８条第１項</w:t>
      </w:r>
      <w:r w:rsidR="00E95F0E" w:rsidRPr="00552609">
        <w:rPr>
          <w:rFonts w:ascii="ＭＳ 明朝" w:eastAsia="ＭＳ 明朝" w:hAnsi="ＭＳ 明朝" w:hint="eastAsia"/>
        </w:rPr>
        <w:t>の</w:t>
      </w:r>
      <w:r w:rsidR="00157514" w:rsidRPr="00552609">
        <w:rPr>
          <w:rFonts w:ascii="ＭＳ 明朝" w:eastAsia="ＭＳ 明朝" w:hAnsi="ＭＳ 明朝" w:hint="eastAsia"/>
        </w:rPr>
        <w:t>規定により</w:t>
      </w:r>
      <w:r w:rsidRPr="00552609">
        <w:rPr>
          <w:rFonts w:ascii="ＭＳ 明朝" w:eastAsia="ＭＳ 明朝" w:hAnsi="ＭＳ 明朝" w:hint="eastAsia"/>
        </w:rPr>
        <w:lastRenderedPageBreak/>
        <w:t>協定の締結をした事業者に対して、当該行為の実施状況その他必要</w:t>
      </w:r>
      <w:r w:rsidR="003C1174" w:rsidRPr="00552609">
        <w:rPr>
          <w:rFonts w:ascii="ＭＳ 明朝" w:eastAsia="ＭＳ 明朝" w:hAnsi="ＭＳ 明朝" w:hint="eastAsia"/>
        </w:rPr>
        <w:t>な</w:t>
      </w:r>
      <w:r w:rsidRPr="00552609">
        <w:rPr>
          <w:rFonts w:ascii="ＭＳ 明朝" w:eastAsia="ＭＳ 明朝" w:hAnsi="ＭＳ 明朝" w:hint="eastAsia"/>
        </w:rPr>
        <w:t>事項について報告を求めることができる。</w:t>
      </w:r>
    </w:p>
    <w:p w14:paraId="5DE054ED" w14:textId="5F839965"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２　市長は、この条例の施行に必要な限度において、</w:t>
      </w:r>
      <w:r w:rsidR="005F3EE9" w:rsidRPr="00552609">
        <w:rPr>
          <w:rFonts w:ascii="ＭＳ 明朝" w:eastAsia="ＭＳ 明朝" w:hAnsi="ＭＳ 明朝" w:hint="eastAsia"/>
        </w:rPr>
        <w:t>当該</w:t>
      </w:r>
      <w:r w:rsidRPr="00552609">
        <w:rPr>
          <w:rFonts w:ascii="ＭＳ 明朝" w:eastAsia="ＭＳ 明朝" w:hAnsi="ＭＳ 明朝" w:hint="eastAsia"/>
        </w:rPr>
        <w:t>職員</w:t>
      </w:r>
      <w:r w:rsidR="004C6B5E" w:rsidRPr="00552609">
        <w:rPr>
          <w:rFonts w:ascii="ＭＳ 明朝" w:eastAsia="ＭＳ 明朝" w:hAnsi="ＭＳ 明朝" w:hint="eastAsia"/>
        </w:rPr>
        <w:t>に</w:t>
      </w:r>
      <w:r w:rsidRPr="00552609">
        <w:rPr>
          <w:rFonts w:ascii="ＭＳ 明朝" w:eastAsia="ＭＳ 明朝" w:hAnsi="ＭＳ 明朝" w:hint="eastAsia"/>
        </w:rPr>
        <w:t>第８条第１項</w:t>
      </w:r>
      <w:r w:rsidR="004C6B5E" w:rsidRPr="00552609">
        <w:rPr>
          <w:rFonts w:ascii="ＭＳ 明朝" w:eastAsia="ＭＳ 明朝" w:hAnsi="ＭＳ 明朝" w:hint="eastAsia"/>
        </w:rPr>
        <w:t>の</w:t>
      </w:r>
      <w:r w:rsidR="00157514" w:rsidRPr="00552609">
        <w:rPr>
          <w:rFonts w:ascii="ＭＳ 明朝" w:eastAsia="ＭＳ 明朝" w:hAnsi="ＭＳ 明朝" w:hint="eastAsia"/>
        </w:rPr>
        <w:t>規定により</w:t>
      </w:r>
      <w:r w:rsidRPr="00552609">
        <w:rPr>
          <w:rFonts w:ascii="ＭＳ 明朝" w:eastAsia="ＭＳ 明朝" w:hAnsi="ＭＳ 明朝" w:hint="eastAsia"/>
        </w:rPr>
        <w:t>協定</w:t>
      </w:r>
      <w:r w:rsidR="00157514" w:rsidRPr="00552609">
        <w:rPr>
          <w:rFonts w:ascii="ＭＳ 明朝" w:eastAsia="ＭＳ 明朝" w:hAnsi="ＭＳ 明朝" w:hint="eastAsia"/>
        </w:rPr>
        <w:t>の</w:t>
      </w:r>
      <w:r w:rsidR="004C6B5E" w:rsidRPr="00552609">
        <w:rPr>
          <w:rFonts w:ascii="ＭＳ 明朝" w:eastAsia="ＭＳ 明朝" w:hAnsi="ＭＳ 明朝" w:hint="eastAsia"/>
        </w:rPr>
        <w:t>締結</w:t>
      </w:r>
      <w:r w:rsidR="00AD5E4B" w:rsidRPr="00552609">
        <w:rPr>
          <w:rFonts w:ascii="ＭＳ 明朝" w:eastAsia="ＭＳ 明朝" w:hAnsi="ＭＳ 明朝" w:hint="eastAsia"/>
        </w:rPr>
        <w:t>の対象となった</w:t>
      </w:r>
      <w:r w:rsidRPr="00552609">
        <w:rPr>
          <w:rFonts w:ascii="ＭＳ 明朝" w:eastAsia="ＭＳ 明朝" w:hAnsi="ＭＳ 明朝" w:hint="eastAsia"/>
        </w:rPr>
        <w:t>土地</w:t>
      </w:r>
      <w:r w:rsidR="00157514" w:rsidRPr="00552609">
        <w:rPr>
          <w:rFonts w:ascii="ＭＳ 明朝" w:eastAsia="ＭＳ 明朝" w:hAnsi="ＭＳ 明朝" w:hint="eastAsia"/>
        </w:rPr>
        <w:t>若しくは</w:t>
      </w:r>
      <w:r w:rsidRPr="00552609">
        <w:rPr>
          <w:rFonts w:ascii="ＭＳ 明朝" w:eastAsia="ＭＳ 明朝" w:hAnsi="ＭＳ 明朝" w:hint="eastAsia"/>
        </w:rPr>
        <w:t>建物に立ち入</w:t>
      </w:r>
      <w:r w:rsidR="00AD5E4B" w:rsidRPr="00552609">
        <w:rPr>
          <w:rFonts w:ascii="ＭＳ 明朝" w:eastAsia="ＭＳ 明朝" w:hAnsi="ＭＳ 明朝" w:hint="eastAsia"/>
        </w:rPr>
        <w:t>らせ</w:t>
      </w:r>
      <w:r w:rsidRPr="00552609">
        <w:rPr>
          <w:rFonts w:ascii="ＭＳ 明朝" w:eastAsia="ＭＳ 明朝" w:hAnsi="ＭＳ 明朝" w:hint="eastAsia"/>
        </w:rPr>
        <w:t>、当該協議に係る行為の実施状況を調査させ、又はその水質の汚濁等への影響を調査させることができる。</w:t>
      </w:r>
    </w:p>
    <w:p w14:paraId="02270203" w14:textId="761C4247"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３　前項</w:t>
      </w:r>
      <w:r w:rsidR="005F3EE9" w:rsidRPr="00552609">
        <w:rPr>
          <w:rFonts w:ascii="ＭＳ 明朝" w:eastAsia="ＭＳ 明朝" w:hAnsi="ＭＳ 明朝" w:hint="eastAsia"/>
        </w:rPr>
        <w:t>の当該</w:t>
      </w:r>
      <w:r w:rsidRPr="00552609">
        <w:rPr>
          <w:rFonts w:ascii="ＭＳ 明朝" w:eastAsia="ＭＳ 明朝" w:hAnsi="ＭＳ 明朝" w:hint="eastAsia"/>
        </w:rPr>
        <w:t>職員は、その身分を示す証明書を携帯し、関係者の請求があったときは、これを提示しなければならない。</w:t>
      </w:r>
    </w:p>
    <w:p w14:paraId="2D84CE82"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（委任）</w:t>
      </w:r>
    </w:p>
    <w:p w14:paraId="5AF32B84" w14:textId="2993E4C2" w:rsidR="0021485A" w:rsidRPr="00552609" w:rsidRDefault="00B03697" w:rsidP="003C20EB">
      <w:pPr>
        <w:ind w:left="253" w:hangingChars="100" w:hanging="253"/>
        <w:rPr>
          <w:rFonts w:ascii="ＭＳ 明朝" w:eastAsia="ＭＳ 明朝" w:hAnsi="ＭＳ 明朝"/>
        </w:rPr>
      </w:pPr>
      <w:r w:rsidRPr="00552609">
        <w:rPr>
          <w:rFonts w:ascii="ＭＳ 明朝" w:eastAsia="ＭＳ 明朝" w:hAnsi="ＭＳ 明朝" w:hint="eastAsia"/>
        </w:rPr>
        <w:t>第</w:t>
      </w:r>
      <w:r w:rsidRPr="00552609">
        <w:rPr>
          <w:rFonts w:ascii="ＭＳ 明朝" w:eastAsia="ＭＳ 明朝" w:hAnsi="ＭＳ 明朝"/>
        </w:rPr>
        <w:t>11</w:t>
      </w:r>
      <w:r w:rsidRPr="00552609">
        <w:rPr>
          <w:rFonts w:ascii="ＭＳ 明朝" w:eastAsia="ＭＳ 明朝" w:hAnsi="ＭＳ 明朝" w:hint="eastAsia"/>
        </w:rPr>
        <w:t xml:space="preserve">条　</w:t>
      </w:r>
      <w:r w:rsidR="006D7DCF" w:rsidRPr="00552609">
        <w:rPr>
          <w:rFonts w:ascii="ＭＳ 明朝" w:eastAsia="ＭＳ 明朝" w:hAnsi="ＭＳ 明朝" w:hint="eastAsia"/>
        </w:rPr>
        <w:t>この条例に定めるもののほか、</w:t>
      </w:r>
      <w:r w:rsidRPr="00552609">
        <w:rPr>
          <w:rFonts w:ascii="ＭＳ 明朝" w:eastAsia="ＭＳ 明朝" w:hAnsi="ＭＳ 明朝" w:hint="eastAsia"/>
        </w:rPr>
        <w:t>この条例の施行に関し必要な事項は、</w:t>
      </w:r>
      <w:r w:rsidR="00F30D16" w:rsidRPr="00552609">
        <w:rPr>
          <w:rFonts w:ascii="ＭＳ 明朝" w:eastAsia="ＭＳ 明朝" w:hAnsi="ＭＳ 明朝" w:hint="eastAsia"/>
        </w:rPr>
        <w:t>市長が</w:t>
      </w:r>
      <w:r w:rsidRPr="00552609">
        <w:rPr>
          <w:rFonts w:ascii="ＭＳ 明朝" w:eastAsia="ＭＳ 明朝" w:hAnsi="ＭＳ 明朝" w:hint="eastAsia"/>
        </w:rPr>
        <w:t>定める。</w:t>
      </w:r>
    </w:p>
    <w:p w14:paraId="3DD95313"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（過料）</w:t>
      </w:r>
    </w:p>
    <w:p w14:paraId="33D03895" w14:textId="14FAA6E9" w:rsidR="0021485A" w:rsidRPr="00552609" w:rsidRDefault="00B03697" w:rsidP="00B03697">
      <w:pPr>
        <w:rPr>
          <w:rFonts w:ascii="ＭＳ 明朝" w:eastAsia="ＭＳ 明朝" w:hAnsi="ＭＳ 明朝"/>
        </w:rPr>
      </w:pPr>
      <w:r w:rsidRPr="00552609">
        <w:rPr>
          <w:rFonts w:ascii="ＭＳ 明朝" w:eastAsia="ＭＳ 明朝" w:hAnsi="ＭＳ 明朝" w:hint="eastAsia"/>
        </w:rPr>
        <w:t>第</w:t>
      </w:r>
      <w:r w:rsidRPr="00552609">
        <w:rPr>
          <w:rFonts w:ascii="ＭＳ 明朝" w:eastAsia="ＭＳ 明朝" w:hAnsi="ＭＳ 明朝"/>
        </w:rPr>
        <w:t>12</w:t>
      </w:r>
      <w:r w:rsidRPr="00552609">
        <w:rPr>
          <w:rFonts w:ascii="ＭＳ 明朝" w:eastAsia="ＭＳ 明朝" w:hAnsi="ＭＳ 明朝" w:hint="eastAsia"/>
        </w:rPr>
        <w:t>条　次の各号のいずれかに該当する者は、</w:t>
      </w:r>
      <w:r w:rsidR="00C10BEE" w:rsidRPr="00552609">
        <w:rPr>
          <w:rFonts w:ascii="ＭＳ 明朝" w:eastAsia="ＭＳ 明朝" w:hAnsi="ＭＳ 明朝" w:hint="eastAsia"/>
        </w:rPr>
        <w:t>５</w:t>
      </w:r>
      <w:r w:rsidRPr="00552609">
        <w:rPr>
          <w:rFonts w:ascii="ＭＳ 明朝" w:eastAsia="ＭＳ 明朝" w:hAnsi="ＭＳ 明朝" w:hint="eastAsia"/>
        </w:rPr>
        <w:t>万円以下の過料に処する。</w:t>
      </w:r>
    </w:p>
    <w:p w14:paraId="5617890A" w14:textId="1A07E045" w:rsidR="0021485A" w:rsidRPr="00552609" w:rsidRDefault="005A0AB6" w:rsidP="00455286">
      <w:pPr>
        <w:ind w:left="759" w:hangingChars="300" w:hanging="759"/>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rPr>
        <w:t>(</w:t>
      </w:r>
      <w:r w:rsidR="00B03697" w:rsidRPr="00552609">
        <w:rPr>
          <w:rFonts w:ascii="ＭＳ 明朝" w:eastAsia="ＭＳ 明朝" w:hAnsi="ＭＳ 明朝" w:hint="eastAsia"/>
        </w:rPr>
        <w:t>１</w:t>
      </w:r>
      <w:r w:rsidR="00B03697" w:rsidRPr="00552609">
        <w:rPr>
          <w:rFonts w:ascii="ＭＳ 明朝" w:eastAsia="ＭＳ 明朝" w:hAnsi="ＭＳ 明朝"/>
        </w:rPr>
        <w:t>)</w:t>
      </w:r>
      <w:r w:rsidR="00B03697" w:rsidRPr="00552609">
        <w:rPr>
          <w:rFonts w:ascii="ＭＳ 明朝" w:eastAsia="ＭＳ 明朝" w:hAnsi="ＭＳ 明朝" w:hint="eastAsia"/>
        </w:rPr>
        <w:t xml:space="preserve">　第８条第１項の規定に違反して事前協議及び協定の締結を行わず、又は虚偽の書類により協定を交わし、井戸等</w:t>
      </w:r>
      <w:r w:rsidR="00AD5E4B" w:rsidRPr="00552609">
        <w:rPr>
          <w:rFonts w:ascii="ＭＳ 明朝" w:eastAsia="ＭＳ 明朝" w:hAnsi="ＭＳ 明朝" w:hint="eastAsia"/>
        </w:rPr>
        <w:t>の</w:t>
      </w:r>
      <w:r w:rsidR="00B03697" w:rsidRPr="00552609">
        <w:rPr>
          <w:rFonts w:ascii="ＭＳ 明朝" w:eastAsia="ＭＳ 明朝" w:hAnsi="ＭＳ 明朝" w:hint="eastAsia"/>
        </w:rPr>
        <w:t>設置</w:t>
      </w:r>
      <w:r w:rsidR="00AD5E4B" w:rsidRPr="00552609">
        <w:rPr>
          <w:rFonts w:ascii="ＭＳ 明朝" w:eastAsia="ＭＳ 明朝" w:hAnsi="ＭＳ 明朝" w:hint="eastAsia"/>
        </w:rPr>
        <w:t>その他の対象行為を行った</w:t>
      </w:r>
      <w:r w:rsidR="00B03697" w:rsidRPr="00552609">
        <w:rPr>
          <w:rFonts w:ascii="ＭＳ 明朝" w:eastAsia="ＭＳ 明朝" w:hAnsi="ＭＳ 明朝" w:hint="eastAsia"/>
        </w:rPr>
        <w:t>者</w:t>
      </w:r>
    </w:p>
    <w:p w14:paraId="5FF12776" w14:textId="16A90460" w:rsidR="006D7DCF" w:rsidRPr="00552609" w:rsidRDefault="006D7DCF" w:rsidP="00455286">
      <w:pPr>
        <w:ind w:left="759" w:hangingChars="300" w:hanging="759"/>
        <w:rPr>
          <w:rFonts w:ascii="ＭＳ 明朝" w:eastAsia="ＭＳ 明朝" w:hAnsi="ＭＳ 明朝"/>
        </w:rPr>
      </w:pPr>
      <w:r w:rsidRPr="00552609">
        <w:rPr>
          <w:rFonts w:ascii="ＭＳ 明朝" w:eastAsia="ＭＳ 明朝" w:hAnsi="ＭＳ 明朝" w:hint="eastAsia"/>
        </w:rPr>
        <w:t xml:space="preserve">　</w:t>
      </w:r>
      <w:r w:rsidRPr="00552609">
        <w:rPr>
          <w:rFonts w:ascii="ＭＳ 明朝" w:eastAsia="ＭＳ 明朝" w:hAnsi="ＭＳ 明朝"/>
        </w:rPr>
        <w:t>(</w:t>
      </w:r>
      <w:r w:rsidRPr="00552609">
        <w:rPr>
          <w:rFonts w:ascii="ＭＳ 明朝" w:eastAsia="ＭＳ 明朝" w:hAnsi="ＭＳ 明朝" w:hint="eastAsia"/>
        </w:rPr>
        <w:t>２</w:t>
      </w:r>
      <w:r w:rsidRPr="00552609">
        <w:rPr>
          <w:rFonts w:ascii="ＭＳ 明朝" w:eastAsia="ＭＳ 明朝" w:hAnsi="ＭＳ 明朝"/>
        </w:rPr>
        <w:t>)</w:t>
      </w:r>
      <w:r w:rsidRPr="00552609">
        <w:rPr>
          <w:rFonts w:ascii="ＭＳ 明朝" w:eastAsia="ＭＳ 明朝" w:hAnsi="ＭＳ 明朝" w:hint="eastAsia"/>
        </w:rPr>
        <w:t xml:space="preserve">　第８条第</w:t>
      </w:r>
      <w:r w:rsidR="00157514" w:rsidRPr="00552609">
        <w:rPr>
          <w:rFonts w:ascii="ＭＳ 明朝" w:eastAsia="ＭＳ 明朝" w:hAnsi="ＭＳ 明朝" w:hint="eastAsia"/>
        </w:rPr>
        <w:t>５</w:t>
      </w:r>
      <w:r w:rsidRPr="00552609">
        <w:rPr>
          <w:rFonts w:ascii="ＭＳ 明朝" w:eastAsia="ＭＳ 明朝" w:hAnsi="ＭＳ 明朝" w:hint="eastAsia"/>
        </w:rPr>
        <w:t>項</w:t>
      </w:r>
      <w:r w:rsidR="00157514" w:rsidRPr="00552609">
        <w:rPr>
          <w:rFonts w:ascii="ＭＳ 明朝" w:eastAsia="ＭＳ 明朝" w:hAnsi="ＭＳ 明朝" w:hint="eastAsia"/>
        </w:rPr>
        <w:t>において準用する同条第１項</w:t>
      </w:r>
      <w:r w:rsidRPr="00552609">
        <w:rPr>
          <w:rFonts w:ascii="ＭＳ 明朝" w:eastAsia="ＭＳ 明朝" w:hAnsi="ＭＳ 明朝" w:hint="eastAsia"/>
        </w:rPr>
        <w:t>の規定に</w:t>
      </w:r>
      <w:r w:rsidR="00157514" w:rsidRPr="00552609">
        <w:rPr>
          <w:rFonts w:ascii="ＭＳ 明朝" w:eastAsia="ＭＳ 明朝" w:hAnsi="ＭＳ 明朝" w:hint="eastAsia"/>
        </w:rPr>
        <w:t>よる</w:t>
      </w:r>
      <w:r w:rsidRPr="00552609">
        <w:rPr>
          <w:rFonts w:ascii="ＭＳ 明朝" w:eastAsia="ＭＳ 明朝" w:hAnsi="ＭＳ 明朝" w:hint="eastAsia"/>
        </w:rPr>
        <w:t>協議を行わず、地下水</w:t>
      </w:r>
      <w:r w:rsidR="00046C74" w:rsidRPr="00552609">
        <w:rPr>
          <w:rFonts w:ascii="ＭＳ 明朝" w:eastAsia="ＭＳ 明朝" w:hAnsi="ＭＳ 明朝" w:hint="eastAsia"/>
        </w:rPr>
        <w:t>の</w:t>
      </w:r>
      <w:r w:rsidRPr="00552609">
        <w:rPr>
          <w:rFonts w:ascii="ＭＳ 明朝" w:eastAsia="ＭＳ 明朝" w:hAnsi="ＭＳ 明朝" w:hint="eastAsia"/>
        </w:rPr>
        <w:t>採取</w:t>
      </w:r>
      <w:r w:rsidR="005613E6" w:rsidRPr="00552609">
        <w:rPr>
          <w:rFonts w:ascii="ＭＳ 明朝" w:eastAsia="ＭＳ 明朝" w:hAnsi="ＭＳ 明朝" w:hint="eastAsia"/>
        </w:rPr>
        <w:t>の</w:t>
      </w:r>
      <w:r w:rsidRPr="00552609">
        <w:rPr>
          <w:rFonts w:ascii="ＭＳ 明朝" w:eastAsia="ＭＳ 明朝" w:hAnsi="ＭＳ 明朝" w:hint="eastAsia"/>
        </w:rPr>
        <w:t>内容を変更した者</w:t>
      </w:r>
    </w:p>
    <w:p w14:paraId="14FBFC9D" w14:textId="77777777" w:rsidR="00C10BEE"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rPr>
        <w:t>(</w:t>
      </w:r>
      <w:r w:rsidR="006D7DCF" w:rsidRPr="00552609">
        <w:rPr>
          <w:rFonts w:ascii="ＭＳ 明朝" w:eastAsia="ＭＳ 明朝" w:hAnsi="ＭＳ 明朝" w:hint="eastAsia"/>
        </w:rPr>
        <w:t>３</w:t>
      </w:r>
      <w:r w:rsidR="00B03697" w:rsidRPr="00552609">
        <w:rPr>
          <w:rFonts w:ascii="ＭＳ 明朝" w:eastAsia="ＭＳ 明朝" w:hAnsi="ＭＳ 明朝"/>
        </w:rPr>
        <w:t>)</w:t>
      </w:r>
      <w:r w:rsidR="00B03697" w:rsidRPr="00552609">
        <w:rPr>
          <w:rFonts w:ascii="ＭＳ 明朝" w:eastAsia="ＭＳ 明朝" w:hAnsi="ＭＳ 明朝" w:hint="eastAsia"/>
        </w:rPr>
        <w:t xml:space="preserve">　</w:t>
      </w:r>
      <w:r w:rsidR="00C10BEE" w:rsidRPr="00552609">
        <w:rPr>
          <w:rFonts w:ascii="ＭＳ 明朝" w:eastAsia="ＭＳ 明朝" w:hAnsi="ＭＳ 明朝" w:hint="eastAsia"/>
        </w:rPr>
        <w:t>第９条の規定による命令に違反した者</w:t>
      </w:r>
    </w:p>
    <w:p w14:paraId="4183CA1C" w14:textId="490A52E2" w:rsidR="0021485A" w:rsidRPr="00552609" w:rsidRDefault="00C10BEE" w:rsidP="00C10BEE">
      <w:pPr>
        <w:ind w:firstLineChars="50" w:firstLine="126"/>
        <w:rPr>
          <w:rFonts w:ascii="ＭＳ 明朝" w:eastAsia="ＭＳ 明朝" w:hAnsi="ＭＳ 明朝"/>
        </w:rPr>
      </w:pPr>
      <w:r w:rsidRPr="00552609">
        <w:rPr>
          <w:rFonts w:ascii="ＭＳ 明朝" w:eastAsia="ＭＳ 明朝" w:hAnsi="ＭＳ 明朝" w:hint="eastAsia"/>
        </w:rPr>
        <w:t xml:space="preserve">（４） </w:t>
      </w:r>
      <w:r w:rsidR="00B03697" w:rsidRPr="00552609">
        <w:rPr>
          <w:rFonts w:ascii="ＭＳ 明朝" w:eastAsia="ＭＳ 明朝" w:hAnsi="ＭＳ 明朝" w:hint="eastAsia"/>
        </w:rPr>
        <w:t>第</w:t>
      </w:r>
      <w:r w:rsidR="00B03697" w:rsidRPr="00552609">
        <w:rPr>
          <w:rFonts w:ascii="ＭＳ 明朝" w:eastAsia="ＭＳ 明朝" w:hAnsi="ＭＳ 明朝"/>
        </w:rPr>
        <w:t>10</w:t>
      </w:r>
      <w:r w:rsidR="00B03697" w:rsidRPr="00552609">
        <w:rPr>
          <w:rFonts w:ascii="ＭＳ 明朝" w:eastAsia="ＭＳ 明朝" w:hAnsi="ＭＳ 明朝" w:hint="eastAsia"/>
        </w:rPr>
        <w:t>条</w:t>
      </w:r>
      <w:r w:rsidR="00ED036D" w:rsidRPr="00552609">
        <w:rPr>
          <w:rFonts w:ascii="ＭＳ 明朝" w:eastAsia="ＭＳ 明朝" w:hAnsi="ＭＳ 明朝" w:hint="eastAsia"/>
        </w:rPr>
        <w:t>第２項</w:t>
      </w:r>
      <w:r w:rsidR="00B03697" w:rsidRPr="00552609">
        <w:rPr>
          <w:rFonts w:ascii="ＭＳ 明朝" w:eastAsia="ＭＳ 明朝" w:hAnsi="ＭＳ 明朝" w:hint="eastAsia"/>
        </w:rPr>
        <w:t>の規定による立入調査を拒み、妨げ、又は忌避した者</w:t>
      </w:r>
    </w:p>
    <w:p w14:paraId="6B31F44B"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（両罰規定）</w:t>
      </w:r>
    </w:p>
    <w:p w14:paraId="7675D2C2" w14:textId="77777777"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w:t>
      </w:r>
      <w:r w:rsidRPr="00552609">
        <w:rPr>
          <w:rFonts w:ascii="ＭＳ 明朝" w:eastAsia="ＭＳ 明朝" w:hAnsi="ＭＳ 明朝"/>
        </w:rPr>
        <w:t>13</w:t>
      </w:r>
      <w:r w:rsidRPr="00552609">
        <w:rPr>
          <w:rFonts w:ascii="ＭＳ 明朝" w:eastAsia="ＭＳ 明朝" w:hAnsi="ＭＳ 明朝" w:hint="eastAsia"/>
        </w:rPr>
        <w:t>条　法人の代表者又は法人若しくは人の代理人、使用人その他の従業者が、その法人又は人の業務に関し、前条の違反行為をしたときは、行為者を罰するほか、その法人又は人に対して、同条の過料を科する。</w:t>
      </w:r>
    </w:p>
    <w:p w14:paraId="212363E0"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（費用の請求）</w:t>
      </w:r>
    </w:p>
    <w:p w14:paraId="65BB448A" w14:textId="5B8A84D1" w:rsidR="0021485A" w:rsidRPr="00552609" w:rsidRDefault="00B03697" w:rsidP="005A0AB6">
      <w:pPr>
        <w:ind w:left="253" w:hangingChars="100" w:hanging="253"/>
        <w:rPr>
          <w:rFonts w:ascii="ＭＳ 明朝" w:eastAsia="ＭＳ 明朝" w:hAnsi="ＭＳ 明朝"/>
        </w:rPr>
      </w:pPr>
      <w:r w:rsidRPr="00552609">
        <w:rPr>
          <w:rFonts w:ascii="ＭＳ 明朝" w:eastAsia="ＭＳ 明朝" w:hAnsi="ＭＳ 明朝" w:hint="eastAsia"/>
        </w:rPr>
        <w:t>第</w:t>
      </w:r>
      <w:r w:rsidRPr="00552609">
        <w:rPr>
          <w:rFonts w:ascii="ＭＳ 明朝" w:eastAsia="ＭＳ 明朝" w:hAnsi="ＭＳ 明朝"/>
        </w:rPr>
        <w:t>14</w:t>
      </w:r>
      <w:r w:rsidRPr="00552609">
        <w:rPr>
          <w:rFonts w:ascii="ＭＳ 明朝" w:eastAsia="ＭＳ 明朝" w:hAnsi="ＭＳ 明朝" w:hint="eastAsia"/>
        </w:rPr>
        <w:t>条　市長は、第８条に規定する協議をせずに対象行為を行い、水道水源に地下水</w:t>
      </w:r>
      <w:r w:rsidR="00F004FD" w:rsidRPr="00552609">
        <w:rPr>
          <w:rFonts w:ascii="ＭＳ 明朝" w:eastAsia="ＭＳ 明朝" w:hAnsi="ＭＳ 明朝" w:hint="eastAsia"/>
        </w:rPr>
        <w:t>の</w:t>
      </w:r>
      <w:r w:rsidR="00DC56BA" w:rsidRPr="00552609">
        <w:rPr>
          <w:rFonts w:ascii="ＭＳ 明朝" w:eastAsia="ＭＳ 明朝" w:hAnsi="ＭＳ 明朝" w:hint="eastAsia"/>
        </w:rPr>
        <w:t>水位</w:t>
      </w:r>
      <w:r w:rsidR="00DA6EF1" w:rsidRPr="00552609">
        <w:rPr>
          <w:rFonts w:ascii="ＭＳ 明朝" w:eastAsia="ＭＳ 明朝" w:hAnsi="ＭＳ 明朝" w:hint="eastAsia"/>
        </w:rPr>
        <w:t>の</w:t>
      </w:r>
      <w:r w:rsidRPr="00552609">
        <w:rPr>
          <w:rFonts w:ascii="ＭＳ 明朝" w:eastAsia="ＭＳ 明朝" w:hAnsi="ＭＳ 明朝" w:hint="eastAsia"/>
        </w:rPr>
        <w:t>低下及び濁水等の影響を与えた場合は、</w:t>
      </w:r>
      <w:r w:rsidR="00AD5E4B" w:rsidRPr="00552609">
        <w:rPr>
          <w:rFonts w:ascii="ＭＳ 明朝" w:eastAsia="ＭＳ 明朝" w:hAnsi="ＭＳ 明朝" w:hint="eastAsia"/>
        </w:rPr>
        <w:t>当該行為を行った者に</w:t>
      </w:r>
      <w:r w:rsidRPr="00552609">
        <w:rPr>
          <w:rFonts w:ascii="ＭＳ 明朝" w:eastAsia="ＭＳ 明朝" w:hAnsi="ＭＳ 明朝" w:hint="eastAsia"/>
        </w:rPr>
        <w:t>復旧等に必要な費用を請求することができる。</w:t>
      </w:r>
    </w:p>
    <w:p w14:paraId="5C415CDD"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附　則</w:t>
      </w:r>
    </w:p>
    <w:p w14:paraId="5294785B"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（施行期日）</w:t>
      </w:r>
    </w:p>
    <w:p w14:paraId="24DA0E61" w14:textId="6A48CDE7" w:rsidR="0021485A" w:rsidRPr="00552609" w:rsidRDefault="00B03697" w:rsidP="00FE7A16">
      <w:pPr>
        <w:ind w:left="253" w:hangingChars="100" w:hanging="253"/>
        <w:rPr>
          <w:rFonts w:ascii="ＭＳ 明朝" w:eastAsia="ＭＳ 明朝" w:hAnsi="ＭＳ 明朝"/>
        </w:rPr>
      </w:pPr>
      <w:r w:rsidRPr="00552609">
        <w:rPr>
          <w:rFonts w:ascii="ＭＳ 明朝" w:eastAsia="ＭＳ 明朝" w:hAnsi="ＭＳ 明朝" w:hint="eastAsia"/>
        </w:rPr>
        <w:t>１　この条例は、</w:t>
      </w:r>
      <w:r w:rsidR="00DE5602" w:rsidRPr="00552609">
        <w:rPr>
          <w:rFonts w:ascii="ＭＳ 明朝" w:eastAsia="ＭＳ 明朝" w:hAnsi="ＭＳ 明朝" w:hint="eastAsia"/>
        </w:rPr>
        <w:t>令和３年１月１</w:t>
      </w:r>
      <w:r w:rsidRPr="00552609">
        <w:rPr>
          <w:rFonts w:ascii="ＭＳ 明朝" w:eastAsia="ＭＳ 明朝" w:hAnsi="ＭＳ 明朝" w:hint="eastAsia"/>
        </w:rPr>
        <w:t>日から施行する。</w:t>
      </w:r>
      <w:r w:rsidR="00FE7A16" w:rsidRPr="00552609">
        <w:rPr>
          <w:rFonts w:ascii="ＭＳ 明朝" w:eastAsia="ＭＳ 明朝" w:hAnsi="ＭＳ 明朝" w:hint="eastAsia"/>
        </w:rPr>
        <w:t>ただし、第７条及び</w:t>
      </w:r>
      <w:r w:rsidR="0033193A" w:rsidRPr="00552609">
        <w:rPr>
          <w:rFonts w:ascii="ＭＳ 明朝" w:eastAsia="ＭＳ 明朝" w:hAnsi="ＭＳ 明朝" w:hint="eastAsia"/>
        </w:rPr>
        <w:t>次項</w:t>
      </w:r>
      <w:r w:rsidR="00FE7A16" w:rsidRPr="00552609">
        <w:rPr>
          <w:rFonts w:ascii="ＭＳ 明朝" w:eastAsia="ＭＳ 明朝" w:hAnsi="ＭＳ 明朝" w:hint="eastAsia"/>
        </w:rPr>
        <w:t>の規定</w:t>
      </w:r>
      <w:r w:rsidR="00FE7A16" w:rsidRPr="00552609">
        <w:rPr>
          <w:rFonts w:ascii="ＭＳ 明朝" w:eastAsia="ＭＳ 明朝" w:hAnsi="ＭＳ 明朝" w:hint="eastAsia"/>
        </w:rPr>
        <w:lastRenderedPageBreak/>
        <w:t>は、公布の日から施行する。</w:t>
      </w:r>
    </w:p>
    <w:p w14:paraId="061007EA" w14:textId="54AB2B63" w:rsidR="0033193A" w:rsidRPr="00552609" w:rsidRDefault="0033193A" w:rsidP="00FE7A16">
      <w:pPr>
        <w:ind w:left="253" w:hangingChars="100" w:hanging="253"/>
        <w:rPr>
          <w:rFonts w:ascii="ＭＳ 明朝" w:eastAsia="ＭＳ 明朝" w:hAnsi="ＭＳ 明朝"/>
        </w:rPr>
      </w:pPr>
      <w:r w:rsidRPr="00552609">
        <w:rPr>
          <w:rFonts w:ascii="ＭＳ 明朝" w:eastAsia="ＭＳ 明朝" w:hAnsi="ＭＳ 明朝" w:hint="eastAsia"/>
        </w:rPr>
        <w:t xml:space="preserve">　（準備行為）</w:t>
      </w:r>
    </w:p>
    <w:p w14:paraId="517684B5" w14:textId="55CEC348" w:rsidR="0033193A" w:rsidRPr="00552609" w:rsidRDefault="0033193A" w:rsidP="00FE7A16">
      <w:pPr>
        <w:ind w:left="253" w:hangingChars="100" w:hanging="253"/>
        <w:rPr>
          <w:rFonts w:ascii="ＭＳ 明朝" w:eastAsia="ＭＳ 明朝" w:hAnsi="ＭＳ 明朝"/>
        </w:rPr>
      </w:pPr>
      <w:r w:rsidRPr="00552609">
        <w:rPr>
          <w:rFonts w:ascii="ＭＳ 明朝" w:eastAsia="ＭＳ 明朝" w:hAnsi="ＭＳ 明朝" w:hint="eastAsia"/>
        </w:rPr>
        <w:t>２　第８条第１項の規定による</w:t>
      </w:r>
      <w:r w:rsidR="000772E1">
        <w:rPr>
          <w:rFonts w:ascii="ＭＳ 明朝" w:eastAsia="ＭＳ 明朝" w:hAnsi="ＭＳ 明朝" w:hint="eastAsia"/>
        </w:rPr>
        <w:t>事前</w:t>
      </w:r>
      <w:r w:rsidRPr="00552609">
        <w:rPr>
          <w:rFonts w:ascii="ＭＳ 明朝" w:eastAsia="ＭＳ 明朝" w:hAnsi="ＭＳ 明朝" w:hint="eastAsia"/>
        </w:rPr>
        <w:t>協議及び協定の締結並びにこれらに関し必要な手続その他の行為は、この条例の施行前においても、同項の規定の例により行うことができる。この場合において、同項の規定の例により協定を締結したときは、この条例の施行の日において同項の規定により協定を締結したものとみなす。</w:t>
      </w:r>
    </w:p>
    <w:p w14:paraId="5C66787A" w14:textId="77777777" w:rsidR="0021485A" w:rsidRPr="00552609" w:rsidRDefault="005A0AB6" w:rsidP="00B03697">
      <w:pPr>
        <w:rPr>
          <w:rFonts w:ascii="ＭＳ 明朝" w:eastAsia="ＭＳ 明朝" w:hAnsi="ＭＳ 明朝"/>
        </w:rPr>
      </w:pPr>
      <w:r w:rsidRPr="00552609">
        <w:rPr>
          <w:rFonts w:ascii="ＭＳ 明朝" w:eastAsia="ＭＳ 明朝" w:hAnsi="ＭＳ 明朝" w:hint="eastAsia"/>
        </w:rPr>
        <w:t xml:space="preserve">　</w:t>
      </w:r>
      <w:r w:rsidR="00B03697" w:rsidRPr="00552609">
        <w:rPr>
          <w:rFonts w:ascii="ＭＳ 明朝" w:eastAsia="ＭＳ 明朝" w:hAnsi="ＭＳ 明朝" w:hint="eastAsia"/>
        </w:rPr>
        <w:t>（経過措置）</w:t>
      </w:r>
    </w:p>
    <w:p w14:paraId="6228C6F8" w14:textId="1A7A0304" w:rsidR="0021485A" w:rsidRPr="00552609" w:rsidRDefault="0033193A" w:rsidP="005A0AB6">
      <w:pPr>
        <w:ind w:left="253" w:hangingChars="100" w:hanging="253"/>
        <w:rPr>
          <w:rFonts w:ascii="ＭＳ 明朝" w:eastAsia="ＭＳ 明朝" w:hAnsi="ＭＳ 明朝"/>
        </w:rPr>
      </w:pPr>
      <w:r w:rsidRPr="00552609">
        <w:rPr>
          <w:rFonts w:ascii="ＭＳ 明朝" w:eastAsia="ＭＳ 明朝" w:hAnsi="ＭＳ 明朝" w:hint="eastAsia"/>
        </w:rPr>
        <w:t>３</w:t>
      </w:r>
      <w:r w:rsidR="00B03697" w:rsidRPr="00552609">
        <w:rPr>
          <w:rFonts w:ascii="ＭＳ 明朝" w:eastAsia="ＭＳ 明朝" w:hAnsi="ＭＳ 明朝" w:hint="eastAsia"/>
        </w:rPr>
        <w:t xml:space="preserve">　この条例の施行の際</w:t>
      </w:r>
      <w:r w:rsidR="00AD5E4B" w:rsidRPr="00552609">
        <w:rPr>
          <w:rFonts w:ascii="ＭＳ 明朝" w:eastAsia="ＭＳ 明朝" w:hAnsi="ＭＳ 明朝" w:hint="eastAsia"/>
        </w:rPr>
        <w:t>現</w:t>
      </w:r>
      <w:r w:rsidR="00E8704A" w:rsidRPr="00552609">
        <w:rPr>
          <w:rFonts w:ascii="ＭＳ 明朝" w:eastAsia="ＭＳ 明朝" w:hAnsi="ＭＳ 明朝" w:hint="eastAsia"/>
        </w:rPr>
        <w:t>に</w:t>
      </w:r>
      <w:r w:rsidR="00B03697" w:rsidRPr="00552609">
        <w:rPr>
          <w:rFonts w:ascii="ＭＳ 明朝" w:eastAsia="ＭＳ 明朝" w:hAnsi="ＭＳ 明朝" w:hint="eastAsia"/>
        </w:rPr>
        <w:t>設置されている井戸等については、</w:t>
      </w:r>
      <w:r w:rsidR="00527E2A" w:rsidRPr="00552609">
        <w:rPr>
          <w:rFonts w:ascii="ＭＳ 明朝" w:eastAsia="ＭＳ 明朝" w:hAnsi="ＭＳ 明朝" w:hint="eastAsia"/>
        </w:rPr>
        <w:t>第８条第１項の</w:t>
      </w:r>
      <w:r w:rsidR="002830DE" w:rsidRPr="00552609">
        <w:rPr>
          <w:rFonts w:ascii="ＭＳ 明朝" w:eastAsia="ＭＳ 明朝" w:hAnsi="ＭＳ 明朝" w:hint="eastAsia"/>
        </w:rPr>
        <w:t>規定による</w:t>
      </w:r>
      <w:r w:rsidR="00B03697" w:rsidRPr="00552609">
        <w:rPr>
          <w:rFonts w:ascii="ＭＳ 明朝" w:eastAsia="ＭＳ 明朝" w:hAnsi="ＭＳ 明朝" w:hint="eastAsia"/>
        </w:rPr>
        <w:t>事前協議を行い</w:t>
      </w:r>
      <w:r w:rsidR="0072270B" w:rsidRPr="00552609">
        <w:rPr>
          <w:rFonts w:ascii="ＭＳ 明朝" w:eastAsia="ＭＳ 明朝" w:hAnsi="ＭＳ 明朝" w:hint="eastAsia"/>
        </w:rPr>
        <w:t>、</w:t>
      </w:r>
      <w:r w:rsidR="00B03697" w:rsidRPr="00552609">
        <w:rPr>
          <w:rFonts w:ascii="ＭＳ 明朝" w:eastAsia="ＭＳ 明朝" w:hAnsi="ＭＳ 明朝" w:hint="eastAsia"/>
        </w:rPr>
        <w:t>協定を締結した事業者</w:t>
      </w:r>
      <w:r w:rsidR="00AD5E4B" w:rsidRPr="00552609">
        <w:rPr>
          <w:rFonts w:ascii="ＭＳ 明朝" w:eastAsia="ＭＳ 明朝" w:hAnsi="ＭＳ 明朝" w:hint="eastAsia"/>
        </w:rPr>
        <w:t>が設置した井戸等</w:t>
      </w:r>
      <w:r w:rsidR="00B03697" w:rsidRPr="00552609">
        <w:rPr>
          <w:rFonts w:ascii="ＭＳ 明朝" w:eastAsia="ＭＳ 明朝" w:hAnsi="ＭＳ 明朝" w:hint="eastAsia"/>
        </w:rPr>
        <w:t>とみなす。ただし、</w:t>
      </w:r>
      <w:r w:rsidR="000629FC" w:rsidRPr="00552609">
        <w:rPr>
          <w:rFonts w:ascii="ＭＳ 明朝" w:eastAsia="ＭＳ 明朝" w:hAnsi="ＭＳ 明朝" w:hint="eastAsia"/>
        </w:rPr>
        <w:t>この</w:t>
      </w:r>
      <w:r w:rsidR="00B03697" w:rsidRPr="00552609">
        <w:rPr>
          <w:rFonts w:ascii="ＭＳ 明朝" w:eastAsia="ＭＳ 明朝" w:hAnsi="ＭＳ 明朝" w:hint="eastAsia"/>
        </w:rPr>
        <w:t>条例</w:t>
      </w:r>
      <w:r w:rsidR="000629FC" w:rsidRPr="00552609">
        <w:rPr>
          <w:rFonts w:ascii="ＭＳ 明朝" w:eastAsia="ＭＳ 明朝" w:hAnsi="ＭＳ 明朝" w:hint="eastAsia"/>
        </w:rPr>
        <w:t>の</w:t>
      </w:r>
      <w:r w:rsidR="00B03697" w:rsidRPr="00552609">
        <w:rPr>
          <w:rFonts w:ascii="ＭＳ 明朝" w:eastAsia="ＭＳ 明朝" w:hAnsi="ＭＳ 明朝" w:hint="eastAsia"/>
        </w:rPr>
        <w:t>施行</w:t>
      </w:r>
      <w:r w:rsidR="00E314ED" w:rsidRPr="00552609">
        <w:rPr>
          <w:rFonts w:ascii="ＭＳ 明朝" w:eastAsia="ＭＳ 明朝" w:hAnsi="ＭＳ 明朝" w:hint="eastAsia"/>
        </w:rPr>
        <w:t>の日以</w:t>
      </w:r>
      <w:r w:rsidR="00B03697" w:rsidRPr="00552609">
        <w:rPr>
          <w:rFonts w:ascii="ＭＳ 明朝" w:eastAsia="ＭＳ 明朝" w:hAnsi="ＭＳ 明朝" w:hint="eastAsia"/>
        </w:rPr>
        <w:t>後に</w:t>
      </w:r>
      <w:r w:rsidR="002830DE" w:rsidRPr="00552609">
        <w:rPr>
          <w:rFonts w:ascii="ＭＳ 明朝" w:eastAsia="ＭＳ 明朝" w:hAnsi="ＭＳ 明朝" w:hint="eastAsia"/>
        </w:rPr>
        <w:t>同条第５項</w:t>
      </w:r>
      <w:r w:rsidR="00B03697" w:rsidRPr="00552609">
        <w:rPr>
          <w:rFonts w:ascii="ＭＳ 明朝" w:eastAsia="ＭＳ 明朝" w:hAnsi="ＭＳ 明朝" w:hint="eastAsia"/>
        </w:rPr>
        <w:t>に規定する</w:t>
      </w:r>
      <w:r w:rsidR="00E314ED" w:rsidRPr="00552609">
        <w:rPr>
          <w:rFonts w:ascii="ＭＳ 明朝" w:eastAsia="ＭＳ 明朝" w:hAnsi="ＭＳ 明朝" w:hint="eastAsia"/>
        </w:rPr>
        <w:t>地下水の採取量の変更、揚水機能力の変更、井戸の堀替え等の</w:t>
      </w:r>
      <w:r w:rsidR="00B03697" w:rsidRPr="00552609">
        <w:rPr>
          <w:rFonts w:ascii="ＭＳ 明朝" w:eastAsia="ＭＳ 明朝" w:hAnsi="ＭＳ 明朝" w:hint="eastAsia"/>
        </w:rPr>
        <w:t>変更</w:t>
      </w:r>
      <w:r w:rsidR="00A84098" w:rsidRPr="00552609">
        <w:rPr>
          <w:rFonts w:ascii="ＭＳ 明朝" w:eastAsia="ＭＳ 明朝" w:hAnsi="ＭＳ 明朝" w:hint="eastAsia"/>
        </w:rPr>
        <w:t>を</w:t>
      </w:r>
      <w:r w:rsidR="00E314ED" w:rsidRPr="00552609">
        <w:rPr>
          <w:rFonts w:ascii="ＭＳ 明朝" w:eastAsia="ＭＳ 明朝" w:hAnsi="ＭＳ 明朝" w:hint="eastAsia"/>
        </w:rPr>
        <w:t>しようとする</w:t>
      </w:r>
      <w:r w:rsidR="00B03697" w:rsidRPr="00552609">
        <w:rPr>
          <w:rFonts w:ascii="ＭＳ 明朝" w:eastAsia="ＭＳ 明朝" w:hAnsi="ＭＳ 明朝" w:hint="eastAsia"/>
        </w:rPr>
        <w:t>場合は、</w:t>
      </w:r>
      <w:r w:rsidR="00AD5E4B" w:rsidRPr="00552609">
        <w:rPr>
          <w:rFonts w:ascii="ＭＳ 明朝" w:eastAsia="ＭＳ 明朝" w:hAnsi="ＭＳ 明朝" w:hint="eastAsia"/>
        </w:rPr>
        <w:t>同項において準用する</w:t>
      </w:r>
      <w:r w:rsidR="00527E2A" w:rsidRPr="00552609">
        <w:rPr>
          <w:rFonts w:ascii="ＭＳ 明朝" w:eastAsia="ＭＳ 明朝" w:hAnsi="ＭＳ 明朝" w:hint="eastAsia"/>
        </w:rPr>
        <w:t>同条第１項</w:t>
      </w:r>
      <w:r w:rsidR="00EB6BC1" w:rsidRPr="00552609">
        <w:rPr>
          <w:rFonts w:ascii="ＭＳ 明朝" w:eastAsia="ＭＳ 明朝" w:hAnsi="ＭＳ 明朝" w:hint="eastAsia"/>
        </w:rPr>
        <w:t>に規定する</w:t>
      </w:r>
      <w:r w:rsidR="00B03697" w:rsidRPr="00552609">
        <w:rPr>
          <w:rFonts w:ascii="ＭＳ 明朝" w:eastAsia="ＭＳ 明朝" w:hAnsi="ＭＳ 明朝" w:hint="eastAsia"/>
        </w:rPr>
        <w:t>事前協議及び協定の締結を要する。</w:t>
      </w:r>
    </w:p>
    <w:p w14:paraId="51661273" w14:textId="77777777" w:rsidR="0021485A" w:rsidRPr="00B03697" w:rsidRDefault="0021485A" w:rsidP="00B03697">
      <w:pPr>
        <w:rPr>
          <w:rFonts w:ascii="ＭＳ 明朝" w:eastAsia="ＭＳ 明朝" w:hAnsi="ＭＳ 明朝"/>
        </w:rPr>
      </w:pPr>
      <w:bookmarkStart w:id="1" w:name="last"/>
      <w:bookmarkEnd w:id="1"/>
    </w:p>
    <w:sectPr w:rsidR="0021485A" w:rsidRPr="00B03697">
      <w:pgSz w:w="11905" w:h="16837"/>
      <w:pgMar w:top="1133" w:right="1133" w:bottom="1133" w:left="1133" w:header="720" w:footer="720" w:gutter="0"/>
      <w:cols w:space="720"/>
      <w:noEndnote/>
      <w:docGrid w:type="linesAndChars" w:linePitch="48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B7E9C" w14:textId="77777777" w:rsidR="0021485A" w:rsidRDefault="00B03697">
      <w:r>
        <w:separator/>
      </w:r>
    </w:p>
  </w:endnote>
  <w:endnote w:type="continuationSeparator" w:id="0">
    <w:p w14:paraId="68957766" w14:textId="77777777" w:rsidR="0021485A" w:rsidRDefault="00B0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8EFB6" w14:textId="77777777" w:rsidR="0021485A" w:rsidRDefault="00B03697">
      <w:r>
        <w:separator/>
      </w:r>
    </w:p>
  </w:footnote>
  <w:footnote w:type="continuationSeparator" w:id="0">
    <w:p w14:paraId="3CF76EBF" w14:textId="77777777" w:rsidR="0021485A" w:rsidRDefault="00B03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5"/>
  <w:embedSystemFonts/>
  <w:bordersDoNotSurroundHeader/>
  <w:bordersDoNotSurroundFooter/>
  <w:defaultTabStop w:val="720"/>
  <w:drawingGridHorizontalSpacing w:val="253"/>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97"/>
    <w:rsid w:val="00046C74"/>
    <w:rsid w:val="000629FC"/>
    <w:rsid w:val="00062E33"/>
    <w:rsid w:val="000772E1"/>
    <w:rsid w:val="000C3724"/>
    <w:rsid w:val="000D5A67"/>
    <w:rsid w:val="000E092D"/>
    <w:rsid w:val="000F1A83"/>
    <w:rsid w:val="00100324"/>
    <w:rsid w:val="00157514"/>
    <w:rsid w:val="00175CE1"/>
    <w:rsid w:val="00175ECE"/>
    <w:rsid w:val="00213C3A"/>
    <w:rsid w:val="0021485A"/>
    <w:rsid w:val="002259B5"/>
    <w:rsid w:val="00232F7D"/>
    <w:rsid w:val="002520E4"/>
    <w:rsid w:val="00262437"/>
    <w:rsid w:val="00267D90"/>
    <w:rsid w:val="002830DE"/>
    <w:rsid w:val="002C158F"/>
    <w:rsid w:val="00302849"/>
    <w:rsid w:val="00307684"/>
    <w:rsid w:val="0033193A"/>
    <w:rsid w:val="003413B2"/>
    <w:rsid w:val="00344711"/>
    <w:rsid w:val="00365A83"/>
    <w:rsid w:val="00385AA1"/>
    <w:rsid w:val="003C1174"/>
    <w:rsid w:val="003C20EB"/>
    <w:rsid w:val="003E7E6A"/>
    <w:rsid w:val="00422CC4"/>
    <w:rsid w:val="00455286"/>
    <w:rsid w:val="00482F83"/>
    <w:rsid w:val="004B5379"/>
    <w:rsid w:val="004C6B5E"/>
    <w:rsid w:val="004F24BD"/>
    <w:rsid w:val="004F38C5"/>
    <w:rsid w:val="00527E2A"/>
    <w:rsid w:val="00552609"/>
    <w:rsid w:val="005613E6"/>
    <w:rsid w:val="005A0AB6"/>
    <w:rsid w:val="005D402D"/>
    <w:rsid w:val="005E7DED"/>
    <w:rsid w:val="005F3EE9"/>
    <w:rsid w:val="006209CF"/>
    <w:rsid w:val="006D7DCF"/>
    <w:rsid w:val="006E1F98"/>
    <w:rsid w:val="006E591B"/>
    <w:rsid w:val="0072270B"/>
    <w:rsid w:val="00747DFE"/>
    <w:rsid w:val="0077019A"/>
    <w:rsid w:val="00851B22"/>
    <w:rsid w:val="00872B59"/>
    <w:rsid w:val="008C0E44"/>
    <w:rsid w:val="00912B0A"/>
    <w:rsid w:val="009374AE"/>
    <w:rsid w:val="0096305F"/>
    <w:rsid w:val="00A048B9"/>
    <w:rsid w:val="00A21D09"/>
    <w:rsid w:val="00A4483A"/>
    <w:rsid w:val="00A4713F"/>
    <w:rsid w:val="00A84098"/>
    <w:rsid w:val="00A911AD"/>
    <w:rsid w:val="00A92846"/>
    <w:rsid w:val="00AD5E4B"/>
    <w:rsid w:val="00AD7C70"/>
    <w:rsid w:val="00B03697"/>
    <w:rsid w:val="00B10648"/>
    <w:rsid w:val="00B55402"/>
    <w:rsid w:val="00BD7144"/>
    <w:rsid w:val="00BF0757"/>
    <w:rsid w:val="00BF1802"/>
    <w:rsid w:val="00C10BEE"/>
    <w:rsid w:val="00C613C7"/>
    <w:rsid w:val="00CA3453"/>
    <w:rsid w:val="00CB71EE"/>
    <w:rsid w:val="00CC79B6"/>
    <w:rsid w:val="00CD7DFC"/>
    <w:rsid w:val="00D74E00"/>
    <w:rsid w:val="00DA6EF1"/>
    <w:rsid w:val="00DC219C"/>
    <w:rsid w:val="00DC56BA"/>
    <w:rsid w:val="00DE5602"/>
    <w:rsid w:val="00E314ED"/>
    <w:rsid w:val="00E53E36"/>
    <w:rsid w:val="00E63A0F"/>
    <w:rsid w:val="00E8704A"/>
    <w:rsid w:val="00E95F0E"/>
    <w:rsid w:val="00EB6BC1"/>
    <w:rsid w:val="00EC08BD"/>
    <w:rsid w:val="00ED036D"/>
    <w:rsid w:val="00EE54A5"/>
    <w:rsid w:val="00F004FD"/>
    <w:rsid w:val="00F30D16"/>
    <w:rsid w:val="00F31827"/>
    <w:rsid w:val="00FB5EAD"/>
    <w:rsid w:val="00FB7746"/>
    <w:rsid w:val="00FD6704"/>
    <w:rsid w:val="00FE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9F4548"/>
  <w14:defaultImageDpi w14:val="0"/>
  <w15:docId w15:val="{AF4AE4A5-0BBD-4564-A51C-32ECC0FB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697"/>
    <w:pPr>
      <w:tabs>
        <w:tab w:val="center" w:pos="4252"/>
        <w:tab w:val="right" w:pos="8504"/>
      </w:tabs>
      <w:snapToGrid w:val="0"/>
    </w:pPr>
  </w:style>
  <w:style w:type="character" w:customStyle="1" w:styleId="a4">
    <w:name w:val="ヘッダー (文字)"/>
    <w:basedOn w:val="a0"/>
    <w:link w:val="a3"/>
    <w:uiPriority w:val="99"/>
    <w:rsid w:val="00B03697"/>
    <w:rPr>
      <w:rFonts w:ascii="Arial" w:hAnsi="Arial" w:cs="Arial"/>
      <w:kern w:val="0"/>
      <w:sz w:val="22"/>
    </w:rPr>
  </w:style>
  <w:style w:type="paragraph" w:styleId="a5">
    <w:name w:val="footer"/>
    <w:basedOn w:val="a"/>
    <w:link w:val="a6"/>
    <w:uiPriority w:val="99"/>
    <w:unhideWhenUsed/>
    <w:rsid w:val="00B03697"/>
    <w:pPr>
      <w:tabs>
        <w:tab w:val="center" w:pos="4252"/>
        <w:tab w:val="right" w:pos="8504"/>
      </w:tabs>
      <w:snapToGrid w:val="0"/>
    </w:pPr>
  </w:style>
  <w:style w:type="character" w:customStyle="1" w:styleId="a6">
    <w:name w:val="フッター (文字)"/>
    <w:basedOn w:val="a0"/>
    <w:link w:val="a5"/>
    <w:uiPriority w:val="99"/>
    <w:rsid w:val="00B03697"/>
    <w:rPr>
      <w:rFonts w:ascii="Arial" w:hAnsi="Arial" w:cs="Arial"/>
      <w:kern w:val="0"/>
      <w:sz w:val="22"/>
    </w:rPr>
  </w:style>
  <w:style w:type="character" w:styleId="a7">
    <w:name w:val="annotation reference"/>
    <w:basedOn w:val="a0"/>
    <w:uiPriority w:val="99"/>
    <w:semiHidden/>
    <w:unhideWhenUsed/>
    <w:rsid w:val="00A4483A"/>
    <w:rPr>
      <w:sz w:val="18"/>
      <w:szCs w:val="18"/>
    </w:rPr>
  </w:style>
  <w:style w:type="paragraph" w:styleId="a8">
    <w:name w:val="annotation text"/>
    <w:basedOn w:val="a"/>
    <w:link w:val="a9"/>
    <w:uiPriority w:val="99"/>
    <w:unhideWhenUsed/>
    <w:rsid w:val="00A4483A"/>
  </w:style>
  <w:style w:type="character" w:customStyle="1" w:styleId="a9">
    <w:name w:val="コメント文字列 (文字)"/>
    <w:basedOn w:val="a0"/>
    <w:link w:val="a8"/>
    <w:uiPriority w:val="99"/>
    <w:rsid w:val="00A4483A"/>
    <w:rPr>
      <w:rFonts w:ascii="Arial" w:hAnsi="Arial" w:cs="Arial"/>
      <w:kern w:val="0"/>
      <w:sz w:val="22"/>
    </w:rPr>
  </w:style>
  <w:style w:type="paragraph" w:styleId="aa">
    <w:name w:val="annotation subject"/>
    <w:basedOn w:val="a8"/>
    <w:next w:val="a8"/>
    <w:link w:val="ab"/>
    <w:uiPriority w:val="99"/>
    <w:semiHidden/>
    <w:unhideWhenUsed/>
    <w:rsid w:val="00A4483A"/>
    <w:rPr>
      <w:b/>
      <w:bCs/>
    </w:rPr>
  </w:style>
  <w:style w:type="character" w:customStyle="1" w:styleId="ab">
    <w:name w:val="コメント内容 (文字)"/>
    <w:basedOn w:val="a9"/>
    <w:link w:val="aa"/>
    <w:uiPriority w:val="99"/>
    <w:semiHidden/>
    <w:rsid w:val="00A4483A"/>
    <w:rPr>
      <w:rFonts w:ascii="Arial" w:hAnsi="Arial" w:cs="Arial"/>
      <w:b/>
      <w:bCs/>
      <w:kern w:val="0"/>
      <w:sz w:val="22"/>
    </w:rPr>
  </w:style>
  <w:style w:type="paragraph" w:styleId="ac">
    <w:name w:val="Balloon Text"/>
    <w:basedOn w:val="a"/>
    <w:link w:val="ad"/>
    <w:uiPriority w:val="99"/>
    <w:semiHidden/>
    <w:unhideWhenUsed/>
    <w:rsid w:val="00A448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83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2561</Words>
  <Characters>143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Windows ユーザー</cp:lastModifiedBy>
  <cp:revision>12</cp:revision>
  <cp:lastPrinted>2020-08-20T05:43:00Z</cp:lastPrinted>
  <dcterms:created xsi:type="dcterms:W3CDTF">2020-08-14T03:40:00Z</dcterms:created>
  <dcterms:modified xsi:type="dcterms:W3CDTF">2020-10-23T00:01:00Z</dcterms:modified>
</cp:coreProperties>
</file>