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91" w:rsidRDefault="005B2791" w:rsidP="0005446A">
      <w:pPr>
        <w:pStyle w:val="a4"/>
        <w:rPr>
          <w:sz w:val="28"/>
          <w:szCs w:val="28"/>
        </w:rPr>
      </w:pPr>
      <w:bookmarkStart w:id="0" w:name="_GoBack"/>
      <w:bookmarkEnd w:id="0"/>
    </w:p>
    <w:p w:rsidR="0005446A" w:rsidRPr="0089252B" w:rsidRDefault="0005446A" w:rsidP="0005446A">
      <w:pPr>
        <w:pStyle w:val="a4"/>
        <w:rPr>
          <w:rFonts w:hint="eastAsia"/>
          <w:sz w:val="28"/>
          <w:szCs w:val="28"/>
        </w:rPr>
      </w:pPr>
      <w:r w:rsidRPr="0089252B">
        <w:rPr>
          <w:rFonts w:hint="eastAsia"/>
          <w:sz w:val="28"/>
          <w:szCs w:val="28"/>
        </w:rPr>
        <w:t>香南市法人住民税</w:t>
      </w:r>
      <w:r w:rsidR="0089252B" w:rsidRPr="0089252B">
        <w:rPr>
          <w:rFonts w:hint="eastAsia"/>
          <w:sz w:val="28"/>
          <w:szCs w:val="28"/>
        </w:rPr>
        <w:t>について</w:t>
      </w:r>
    </w:p>
    <w:p w:rsidR="0005446A" w:rsidRDefault="0005446A" w:rsidP="0005446A">
      <w:pPr>
        <w:pStyle w:val="a4"/>
        <w:jc w:val="both"/>
        <w:rPr>
          <w:rFonts w:hint="eastAsia"/>
        </w:rPr>
      </w:pPr>
    </w:p>
    <w:p w:rsidR="0005446A" w:rsidRDefault="0005446A" w:rsidP="0005446A">
      <w:pPr>
        <w:rPr>
          <w:rFonts w:hint="eastAsia"/>
        </w:rPr>
      </w:pPr>
      <w:r>
        <w:rPr>
          <w:rFonts w:hint="eastAsia"/>
        </w:rPr>
        <w:t xml:space="preserve">　香南市の法人住民税は以下のとおりとなっています。</w:t>
      </w:r>
    </w:p>
    <w:p w:rsidR="00A77A0C" w:rsidRDefault="0005446A" w:rsidP="0005446A">
      <w:pPr>
        <w:rPr>
          <w:rFonts w:hint="eastAsia"/>
        </w:rPr>
      </w:pPr>
      <w:r>
        <w:rPr>
          <w:rFonts w:hint="eastAsia"/>
        </w:rPr>
        <w:t xml:space="preserve">　</w:t>
      </w:r>
      <w:r w:rsidR="00A77A0C">
        <w:rPr>
          <w:rFonts w:hint="eastAsia"/>
        </w:rPr>
        <w:t>香南市は法人税割の税率、均等割の年税額ともに標準税率を適用しています。</w:t>
      </w:r>
    </w:p>
    <w:p w:rsidR="0005446A" w:rsidRPr="0005446A" w:rsidRDefault="0005446A" w:rsidP="0005446A">
      <w:pPr>
        <w:rPr>
          <w:rFonts w:hint="eastAsia"/>
        </w:rPr>
      </w:pPr>
    </w:p>
    <w:p w:rsidR="00B924AB" w:rsidRDefault="00B924AB" w:rsidP="00936831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B924AB" w:rsidRDefault="00B924AB" w:rsidP="00B924AB">
      <w:pPr>
        <w:rPr>
          <w:rFonts w:hint="eastAsia"/>
        </w:rPr>
      </w:pPr>
    </w:p>
    <w:p w:rsidR="00B924AB" w:rsidRDefault="00B924AB" w:rsidP="00B924AB">
      <w:pPr>
        <w:rPr>
          <w:rFonts w:hint="eastAsia"/>
        </w:rPr>
      </w:pPr>
      <w:r>
        <w:rPr>
          <w:rFonts w:hint="eastAsia"/>
        </w:rPr>
        <w:t>税　率</w:t>
      </w:r>
    </w:p>
    <w:p w:rsidR="00B924AB" w:rsidRPr="005B2791" w:rsidRDefault="00B924AB" w:rsidP="00B924AB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5B2791">
        <w:rPr>
          <w:rFonts w:hint="eastAsia"/>
          <w:sz w:val="28"/>
          <w:szCs w:val="28"/>
        </w:rPr>
        <w:t>均等割の税</w:t>
      </w:r>
      <w:r w:rsidR="00D573E1">
        <w:rPr>
          <w:rFonts w:hint="eastAsia"/>
          <w:sz w:val="28"/>
          <w:szCs w:val="28"/>
        </w:rPr>
        <w:t>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1966"/>
        <w:gridCol w:w="2680"/>
      </w:tblGrid>
      <w:tr w:rsidR="0089252B" w:rsidTr="002E78BD">
        <w:tc>
          <w:tcPr>
            <w:tcW w:w="5763" w:type="dxa"/>
            <w:gridSpan w:val="2"/>
            <w:shd w:val="clear" w:color="auto" w:fill="auto"/>
            <w:vAlign w:val="center"/>
          </w:tcPr>
          <w:p w:rsidR="0089252B" w:rsidRDefault="0089252B" w:rsidP="002E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　人　等　の　区　分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89252B" w:rsidRDefault="0089252B" w:rsidP="002E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税　　　</w:t>
            </w:r>
            <w:r w:rsidR="00D573E1">
              <w:rPr>
                <w:rFonts w:hint="eastAsia"/>
              </w:rPr>
              <w:t>額</w:t>
            </w:r>
          </w:p>
          <w:p w:rsidR="0089252B" w:rsidRDefault="0089252B" w:rsidP="002E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（年　額）</w:t>
            </w:r>
          </w:p>
        </w:tc>
      </w:tr>
      <w:tr w:rsidR="0089252B" w:rsidTr="002E78BD">
        <w:tc>
          <w:tcPr>
            <w:tcW w:w="3780" w:type="dxa"/>
            <w:shd w:val="clear" w:color="auto" w:fill="auto"/>
            <w:vAlign w:val="center"/>
          </w:tcPr>
          <w:p w:rsidR="0089252B" w:rsidRDefault="0089252B" w:rsidP="002E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本　金　等　の　金　額</w:t>
            </w:r>
          </w:p>
        </w:tc>
        <w:tc>
          <w:tcPr>
            <w:tcW w:w="1983" w:type="dxa"/>
            <w:shd w:val="clear" w:color="auto" w:fill="auto"/>
          </w:tcPr>
          <w:p w:rsidR="0089252B" w:rsidRDefault="0089252B" w:rsidP="00B924AB">
            <w:pPr>
              <w:rPr>
                <w:rFonts w:hint="eastAsia"/>
              </w:rPr>
            </w:pPr>
            <w:r>
              <w:rPr>
                <w:rFonts w:hint="eastAsia"/>
              </w:rPr>
              <w:t>市内の事業所等の従業者数の合計数</w:t>
            </w:r>
          </w:p>
        </w:tc>
        <w:tc>
          <w:tcPr>
            <w:tcW w:w="2700" w:type="dxa"/>
            <w:vMerge/>
            <w:shd w:val="clear" w:color="auto" w:fill="auto"/>
          </w:tcPr>
          <w:p w:rsidR="0089252B" w:rsidRDefault="0089252B" w:rsidP="00B924AB">
            <w:pPr>
              <w:rPr>
                <w:rFonts w:hint="eastAsia"/>
              </w:rPr>
            </w:pPr>
          </w:p>
        </w:tc>
      </w:tr>
      <w:tr w:rsidR="0089252B" w:rsidTr="002E78BD">
        <w:tc>
          <w:tcPr>
            <w:tcW w:w="3780" w:type="dxa"/>
            <w:shd w:val="clear" w:color="auto" w:fill="auto"/>
            <w:vAlign w:val="center"/>
          </w:tcPr>
          <w:p w:rsidR="0089252B" w:rsidRDefault="0089252B" w:rsidP="005B2791"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億円超</w:t>
            </w:r>
          </w:p>
        </w:tc>
        <w:tc>
          <w:tcPr>
            <w:tcW w:w="1983" w:type="dxa"/>
            <w:shd w:val="clear" w:color="auto" w:fill="auto"/>
          </w:tcPr>
          <w:p w:rsidR="0089252B" w:rsidRDefault="0089252B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人超</w:t>
            </w:r>
          </w:p>
        </w:tc>
        <w:tc>
          <w:tcPr>
            <w:tcW w:w="2700" w:type="dxa"/>
            <w:shd w:val="clear" w:color="auto" w:fill="auto"/>
          </w:tcPr>
          <w:p w:rsidR="0089252B" w:rsidRDefault="0089252B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3,000,000</w:t>
            </w:r>
            <w:r>
              <w:rPr>
                <w:rFonts w:hint="eastAsia"/>
              </w:rPr>
              <w:t>円</w:t>
            </w:r>
          </w:p>
        </w:tc>
      </w:tr>
      <w:tr w:rsidR="0089252B" w:rsidTr="002E78BD">
        <w:tc>
          <w:tcPr>
            <w:tcW w:w="3780" w:type="dxa"/>
            <w:shd w:val="clear" w:color="auto" w:fill="auto"/>
            <w:vAlign w:val="center"/>
          </w:tcPr>
          <w:p w:rsidR="0089252B" w:rsidRDefault="0089252B" w:rsidP="005B279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億円超え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983" w:type="dxa"/>
            <w:shd w:val="clear" w:color="auto" w:fill="auto"/>
          </w:tcPr>
          <w:p w:rsidR="0089252B" w:rsidRDefault="0089252B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人超</w:t>
            </w:r>
          </w:p>
        </w:tc>
        <w:tc>
          <w:tcPr>
            <w:tcW w:w="2700" w:type="dxa"/>
            <w:shd w:val="clear" w:color="auto" w:fill="auto"/>
          </w:tcPr>
          <w:p w:rsidR="0089252B" w:rsidRDefault="0089252B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1,750,000</w:t>
            </w:r>
            <w:r>
              <w:rPr>
                <w:rFonts w:hint="eastAsia"/>
              </w:rPr>
              <w:t>円</w:t>
            </w:r>
          </w:p>
        </w:tc>
      </w:tr>
      <w:tr w:rsidR="0089252B" w:rsidTr="002E78BD">
        <w:tc>
          <w:tcPr>
            <w:tcW w:w="3780" w:type="dxa"/>
            <w:shd w:val="clear" w:color="auto" w:fill="auto"/>
            <w:vAlign w:val="center"/>
          </w:tcPr>
          <w:p w:rsidR="0089252B" w:rsidRDefault="0089252B" w:rsidP="005B279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億円超</w:t>
            </w:r>
          </w:p>
        </w:tc>
        <w:tc>
          <w:tcPr>
            <w:tcW w:w="1983" w:type="dxa"/>
            <w:shd w:val="clear" w:color="auto" w:fill="auto"/>
          </w:tcPr>
          <w:p w:rsidR="0089252B" w:rsidRDefault="0089252B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700" w:type="dxa"/>
            <w:shd w:val="clear" w:color="auto" w:fill="auto"/>
          </w:tcPr>
          <w:p w:rsidR="0089252B" w:rsidRDefault="0089252B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410,000</w:t>
            </w:r>
            <w:r>
              <w:rPr>
                <w:rFonts w:hint="eastAsia"/>
              </w:rPr>
              <w:t>円</w:t>
            </w:r>
          </w:p>
        </w:tc>
      </w:tr>
      <w:tr w:rsidR="005B2791" w:rsidTr="002E78BD">
        <w:tc>
          <w:tcPr>
            <w:tcW w:w="3780" w:type="dxa"/>
            <w:vMerge w:val="restart"/>
            <w:shd w:val="clear" w:color="auto" w:fill="auto"/>
            <w:vAlign w:val="center"/>
          </w:tcPr>
          <w:p w:rsidR="005B2791" w:rsidRPr="0089252B" w:rsidRDefault="005B2791" w:rsidP="005B279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億円超え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983" w:type="dxa"/>
            <w:shd w:val="clear" w:color="auto" w:fill="auto"/>
          </w:tcPr>
          <w:p w:rsidR="005B2791" w:rsidRDefault="005B2791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人超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5B2791" w:rsidRDefault="005B2791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400,000</w:t>
            </w:r>
            <w:r>
              <w:rPr>
                <w:rFonts w:hint="eastAsia"/>
              </w:rPr>
              <w:t>円</w:t>
            </w:r>
          </w:p>
        </w:tc>
      </w:tr>
      <w:tr w:rsidR="005B2791" w:rsidTr="002E78BD">
        <w:tc>
          <w:tcPr>
            <w:tcW w:w="3780" w:type="dxa"/>
            <w:vMerge/>
            <w:shd w:val="clear" w:color="auto" w:fill="auto"/>
            <w:vAlign w:val="center"/>
          </w:tcPr>
          <w:p w:rsidR="005B2791" w:rsidRDefault="005B2791" w:rsidP="0020643E">
            <w:pPr>
              <w:rPr>
                <w:rFonts w:hint="eastAsia"/>
              </w:rPr>
            </w:pPr>
          </w:p>
        </w:tc>
        <w:tc>
          <w:tcPr>
            <w:tcW w:w="1983" w:type="dxa"/>
            <w:shd w:val="clear" w:color="auto" w:fill="auto"/>
          </w:tcPr>
          <w:p w:rsidR="005B2791" w:rsidRDefault="005B2791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5B2791" w:rsidRDefault="005B2791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160,000</w:t>
            </w:r>
            <w:r>
              <w:rPr>
                <w:rFonts w:hint="eastAsia"/>
              </w:rPr>
              <w:t>円</w:t>
            </w:r>
          </w:p>
        </w:tc>
      </w:tr>
      <w:tr w:rsidR="0089252B" w:rsidTr="002E78BD">
        <w:tc>
          <w:tcPr>
            <w:tcW w:w="3780" w:type="dxa"/>
            <w:vMerge w:val="restart"/>
            <w:shd w:val="clear" w:color="auto" w:fill="auto"/>
            <w:vAlign w:val="center"/>
          </w:tcPr>
          <w:p w:rsidR="0089252B" w:rsidRDefault="0089252B" w:rsidP="005B2791">
            <w:pPr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万円超え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億円以下</w:t>
            </w:r>
          </w:p>
        </w:tc>
        <w:tc>
          <w:tcPr>
            <w:tcW w:w="1983" w:type="dxa"/>
            <w:shd w:val="clear" w:color="auto" w:fill="auto"/>
          </w:tcPr>
          <w:p w:rsidR="0089252B" w:rsidRDefault="0089252B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人超</w:t>
            </w:r>
          </w:p>
        </w:tc>
        <w:tc>
          <w:tcPr>
            <w:tcW w:w="2700" w:type="dxa"/>
            <w:shd w:val="clear" w:color="auto" w:fill="auto"/>
          </w:tcPr>
          <w:p w:rsidR="0089252B" w:rsidRDefault="0089252B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150,000</w:t>
            </w:r>
            <w:r>
              <w:rPr>
                <w:rFonts w:hint="eastAsia"/>
              </w:rPr>
              <w:t>円</w:t>
            </w:r>
          </w:p>
        </w:tc>
      </w:tr>
      <w:tr w:rsidR="0089252B" w:rsidTr="002E78BD">
        <w:tc>
          <w:tcPr>
            <w:tcW w:w="3780" w:type="dxa"/>
            <w:vMerge/>
            <w:shd w:val="clear" w:color="auto" w:fill="auto"/>
            <w:vAlign w:val="center"/>
          </w:tcPr>
          <w:p w:rsidR="0089252B" w:rsidRDefault="0089252B" w:rsidP="0020643E">
            <w:pPr>
              <w:rPr>
                <w:rFonts w:hint="eastAsia"/>
              </w:rPr>
            </w:pPr>
          </w:p>
        </w:tc>
        <w:tc>
          <w:tcPr>
            <w:tcW w:w="1983" w:type="dxa"/>
            <w:shd w:val="clear" w:color="auto" w:fill="auto"/>
          </w:tcPr>
          <w:p w:rsidR="0089252B" w:rsidRDefault="0089252B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700" w:type="dxa"/>
            <w:shd w:val="clear" w:color="auto" w:fill="auto"/>
          </w:tcPr>
          <w:p w:rsidR="0089252B" w:rsidRDefault="0089252B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130,000</w:t>
            </w:r>
            <w:r>
              <w:rPr>
                <w:rFonts w:hint="eastAsia"/>
              </w:rPr>
              <w:t>円</w:t>
            </w:r>
          </w:p>
        </w:tc>
      </w:tr>
      <w:tr w:rsidR="0089252B" w:rsidTr="002E78BD">
        <w:tc>
          <w:tcPr>
            <w:tcW w:w="3780" w:type="dxa"/>
            <w:shd w:val="clear" w:color="auto" w:fill="auto"/>
            <w:vAlign w:val="center"/>
          </w:tcPr>
          <w:p w:rsidR="0089252B" w:rsidRDefault="0089252B" w:rsidP="0089252B">
            <w:pPr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万円以下</w:t>
            </w:r>
          </w:p>
        </w:tc>
        <w:tc>
          <w:tcPr>
            <w:tcW w:w="1983" w:type="dxa"/>
            <w:shd w:val="clear" w:color="auto" w:fill="auto"/>
          </w:tcPr>
          <w:p w:rsidR="0089252B" w:rsidRDefault="0089252B" w:rsidP="002E78B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人超</w:t>
            </w:r>
          </w:p>
        </w:tc>
        <w:tc>
          <w:tcPr>
            <w:tcW w:w="2700" w:type="dxa"/>
            <w:shd w:val="clear" w:color="auto" w:fill="auto"/>
          </w:tcPr>
          <w:p w:rsidR="0089252B" w:rsidRDefault="0089252B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120,000</w:t>
            </w:r>
            <w:r>
              <w:rPr>
                <w:rFonts w:hint="eastAsia"/>
              </w:rPr>
              <w:t>円</w:t>
            </w:r>
          </w:p>
        </w:tc>
      </w:tr>
      <w:tr w:rsidR="0089252B" w:rsidTr="002E78BD">
        <w:tc>
          <w:tcPr>
            <w:tcW w:w="3780" w:type="dxa"/>
            <w:shd w:val="clear" w:color="auto" w:fill="auto"/>
          </w:tcPr>
          <w:p w:rsidR="0089252B" w:rsidRDefault="0089252B" w:rsidP="00B924AB">
            <w:pPr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万円以下</w:t>
            </w:r>
          </w:p>
        </w:tc>
        <w:tc>
          <w:tcPr>
            <w:tcW w:w="1983" w:type="dxa"/>
            <w:shd w:val="clear" w:color="auto" w:fill="auto"/>
          </w:tcPr>
          <w:p w:rsidR="0089252B" w:rsidRDefault="0089252B" w:rsidP="008925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700" w:type="dxa"/>
            <w:shd w:val="clear" w:color="auto" w:fill="auto"/>
          </w:tcPr>
          <w:p w:rsidR="0089252B" w:rsidRDefault="0089252B" w:rsidP="002E78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</w:tr>
    </w:tbl>
    <w:p w:rsidR="00B924AB" w:rsidRDefault="00B924AB" w:rsidP="00B924AB">
      <w:pPr>
        <w:rPr>
          <w:rFonts w:hint="eastAsia"/>
        </w:rPr>
      </w:pPr>
    </w:p>
    <w:p w:rsidR="00DC2B09" w:rsidRDefault="00DC2B09" w:rsidP="005D6F1E">
      <w:pPr>
        <w:ind w:left="945" w:hangingChars="450" w:hanging="945"/>
        <w:rPr>
          <w:rFonts w:hint="eastAsia"/>
        </w:rPr>
      </w:pPr>
      <w:r>
        <w:rPr>
          <w:rFonts w:hint="eastAsia"/>
        </w:rPr>
        <w:t>（注）</w:t>
      </w:r>
      <w:r>
        <w:rPr>
          <w:rFonts w:hint="eastAsia"/>
        </w:rPr>
        <w:t>(1)</w:t>
      </w:r>
      <w:r>
        <w:rPr>
          <w:rFonts w:hint="eastAsia"/>
        </w:rPr>
        <w:t xml:space="preserve">　資本等の金額は、資本の金額または出資金額と法人税法第２条第１７号に規定する資本金額積立金額との合計額。（保険業法に規定する相互会社にあっては、純資産額として政令で定めるところにより算定した金額。）</w:t>
      </w:r>
    </w:p>
    <w:p w:rsidR="005D6F1E" w:rsidRDefault="005D6F1E" w:rsidP="005D6F1E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資本等の金額の判定日は、確定申告書にあっては期末現在、仮決算をした場合の中間申告書にあっては計算期間の末日現在、予定申告書にあっては前事業年度の末現在</w:t>
      </w:r>
    </w:p>
    <w:sectPr w:rsidR="005D6F1E" w:rsidSect="00B21185">
      <w:pgSz w:w="11906" w:h="16838" w:code="9"/>
      <w:pgMar w:top="907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2A" w:rsidRDefault="00BD152A" w:rsidP="0089252B">
      <w:r>
        <w:separator/>
      </w:r>
    </w:p>
  </w:endnote>
  <w:endnote w:type="continuationSeparator" w:id="0">
    <w:p w:rsidR="00BD152A" w:rsidRDefault="00BD152A" w:rsidP="0089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2A" w:rsidRDefault="00BD152A" w:rsidP="0089252B">
      <w:r>
        <w:separator/>
      </w:r>
    </w:p>
  </w:footnote>
  <w:footnote w:type="continuationSeparator" w:id="0">
    <w:p w:rsidR="00BD152A" w:rsidRDefault="00BD152A" w:rsidP="0089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D7B"/>
    <w:multiLevelType w:val="hybridMultilevel"/>
    <w:tmpl w:val="F6F6FF3C"/>
    <w:lvl w:ilvl="0" w:tplc="D13ED7E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AE"/>
    <w:rsid w:val="0005446A"/>
    <w:rsid w:val="000A79C7"/>
    <w:rsid w:val="0020643E"/>
    <w:rsid w:val="002E78BD"/>
    <w:rsid w:val="005B2791"/>
    <w:rsid w:val="005D6F1E"/>
    <w:rsid w:val="00634E35"/>
    <w:rsid w:val="006F6361"/>
    <w:rsid w:val="007C03AE"/>
    <w:rsid w:val="007C101F"/>
    <w:rsid w:val="00841B95"/>
    <w:rsid w:val="0089252B"/>
    <w:rsid w:val="008A44D4"/>
    <w:rsid w:val="00936831"/>
    <w:rsid w:val="00981656"/>
    <w:rsid w:val="00A64B20"/>
    <w:rsid w:val="00A76D01"/>
    <w:rsid w:val="00A77A0C"/>
    <w:rsid w:val="00B21185"/>
    <w:rsid w:val="00B924AB"/>
    <w:rsid w:val="00B97DDE"/>
    <w:rsid w:val="00BD152A"/>
    <w:rsid w:val="00C93C91"/>
    <w:rsid w:val="00CA06E3"/>
    <w:rsid w:val="00D573E1"/>
    <w:rsid w:val="00D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22C23-2358-48DF-B7E8-B82E7844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C03AE"/>
  </w:style>
  <w:style w:type="paragraph" w:styleId="a4">
    <w:name w:val="Note Heading"/>
    <w:basedOn w:val="a"/>
    <w:next w:val="a"/>
    <w:rsid w:val="00B924AB"/>
    <w:pPr>
      <w:jc w:val="center"/>
    </w:pPr>
  </w:style>
  <w:style w:type="paragraph" w:styleId="a5">
    <w:name w:val="Closing"/>
    <w:basedOn w:val="a"/>
    <w:rsid w:val="00B924AB"/>
    <w:pPr>
      <w:jc w:val="right"/>
    </w:pPr>
  </w:style>
  <w:style w:type="table" w:styleId="a6">
    <w:name w:val="Table Grid"/>
    <w:basedOn w:val="a1"/>
    <w:rsid w:val="00B92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A79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92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252B"/>
    <w:rPr>
      <w:kern w:val="2"/>
      <w:sz w:val="21"/>
      <w:szCs w:val="24"/>
    </w:rPr>
  </w:style>
  <w:style w:type="paragraph" w:styleId="aa">
    <w:name w:val="footer"/>
    <w:basedOn w:val="a"/>
    <w:link w:val="ab"/>
    <w:rsid w:val="00892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25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平成１９年５月２日　</vt:lpstr>
      <vt:lpstr>平成１９年５月２日　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平成１９年５月２日</dc:title>
  <dc:subject/>
  <dc:creator>gappei3</dc:creator>
  <cp:keywords/>
  <dc:description/>
  <cp:lastModifiedBy>Windows ユーザー</cp:lastModifiedBy>
  <cp:revision>2</cp:revision>
  <cp:lastPrinted>2019-01-17T04:12:00Z</cp:lastPrinted>
  <dcterms:created xsi:type="dcterms:W3CDTF">2019-01-25T01:11:00Z</dcterms:created>
  <dcterms:modified xsi:type="dcterms:W3CDTF">2019-01-25T01:11:00Z</dcterms:modified>
</cp:coreProperties>
</file>