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3" wp14:anchorId="7FE1B772">
                <wp:simplePos x="0" y="0"/>
                <wp:positionH relativeFrom="column">
                  <wp:posOffset>-156210</wp:posOffset>
                </wp:positionH>
                <wp:positionV relativeFrom="paragraph">
                  <wp:posOffset>73025</wp:posOffset>
                </wp:positionV>
                <wp:extent cx="5678170" cy="301625"/>
                <wp:effectExtent l="0" t="0" r="19050" b="16510"/>
                <wp:wrapSquare wrapText="bothSides"/>
                <wp:docPr id="1" name="テキスト ボックス 2"/>
                <a:graphic xmlns:a="http://schemas.openxmlformats.org/drawingml/2006/main">
                  <a:graphicData uri="http://schemas.microsoft.com/office/word/2010/wordprocessingShape">
                    <wps:wsp>
                      <wps:cNvSpPr/>
                      <wps:spPr>
                        <a:xfrm>
                          <a:off x="0" y="0"/>
                          <a:ext cx="5677560" cy="300960"/>
                        </a:xfrm>
                        <a:prstGeom prst="rect">
                          <a:avLst/>
                        </a:prstGeom>
                        <a:ln>
                          <a:round/>
                        </a:ln>
                      </wps:spPr>
                      <wps:style>
                        <a:lnRef idx="2">
                          <a:schemeClr val="accent1"/>
                        </a:lnRef>
                        <a:fillRef idx="1">
                          <a:schemeClr val="lt1"/>
                        </a:fillRef>
                        <a:effectRef idx="0">
                          <a:schemeClr val="accent1"/>
                        </a:effectRef>
                        <a:fontRef idx="minor"/>
                      </wps:style>
                      <wps:txbx>
                        <w:txbxContent>
                          <w:p>
                            <w:pPr>
                              <w:pStyle w:val="Style24"/>
                              <w:jc w:val="center"/>
                              <w:rPr/>
                            </w:pPr>
                            <w:r>
                              <w:rPr>
                                <w:b/>
                                <w:color w:val="000000"/>
                                <w:sz w:val="28"/>
                                <w:szCs w:val="2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香南市住宅用太陽光発電システム設置費補助金交付申請手続の流れ</w:t>
                            </w:r>
                          </w:p>
                        </w:txbxContent>
                      </wps:txbx>
                      <wps:bodyPr lIns="74160" rIns="74160" tIns="9000" bIns="9000">
                        <a:prstTxWarp prst="textNoShape"/>
                        <a:spAutoFit/>
                      </wps:bodyPr>
                    </wps:wsp>
                  </a:graphicData>
                </a:graphic>
              </wp:anchor>
            </w:drawing>
          </mc:Choice>
          <mc:Fallback>
            <w:pict>
              <v:rect id="shape_0" ID="テキスト ボックス 2" fillcolor="white" stroked="t" style="position:absolute;margin-left:-12.3pt;margin-top:5.75pt;width:447pt;height:23.65pt" wp14:anchorId="7FE1B772">
                <w10:wrap type="square"/>
                <v:fill o:detectmouseclick="t" type="solid" color2="black"/>
                <v:stroke color="#4f81bd" weight="25560" joinstyle="round" endcap="flat"/>
                <v:textbox>
                  <w:txbxContent>
                    <w:p>
                      <w:pPr>
                        <w:pStyle w:val="Style24"/>
                        <w:jc w:val="center"/>
                        <w:rPr/>
                      </w:pPr>
                      <w:r>
                        <w:rPr>
                          <w:b/>
                          <w:color w:val="000000"/>
                          <w:sz w:val="28"/>
                          <w:szCs w:val="2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香南市住宅用太陽光発電システム設置費補助金交付申請手続の流れ</w:t>
                      </w:r>
                    </w:p>
                  </w:txbxContent>
                </v:textbox>
              </v:rect>
            </w:pict>
          </mc:Fallback>
        </mc:AlternateContent>
      </w:r>
    </w:p>
    <w:p>
      <w:pPr>
        <w:pStyle w:val="Normal"/>
        <w:jc w:val="right"/>
        <w:rPr/>
      </w:pPr>
      <w:r>
        <w:rPr/>
        <w:t>　令和</w:t>
      </w:r>
      <w:r>
        <w:rPr/>
        <w:t>3</w:t>
      </w:r>
      <w:r>
        <w:rPr/>
        <w:t>年</w:t>
      </w:r>
      <w:r>
        <w:rPr/>
        <w:t>3</w:t>
      </w:r>
      <w:r>
        <w:rPr/>
        <w:t>月作成</w:t>
      </w:r>
    </w:p>
    <w:p>
      <w:pPr>
        <w:pStyle w:val="Normal"/>
        <w:jc w:val="right"/>
        <w:rPr/>
      </w:pPr>
      <w:r>
        <w:rPr/>
        <w:t>　　　　　　　　　香南市環境対策課</w:t>
      </w:r>
    </w:p>
    <w:p>
      <w:pPr>
        <w:pStyle w:val="Normal"/>
        <w:ind w:firstLine="840"/>
        <w:rPr/>
      </w:pPr>
      <w:r>
        <mc:AlternateContent>
          <mc:Choice Requires="wps">
            <w:drawing>
              <wp:anchor behindDoc="0" distT="0" distB="0" distL="114300" distR="114300" simplePos="0" locked="0" layoutInCell="1" allowOverlap="1" relativeHeight="2" wp14:anchorId="7E0F5BBD">
                <wp:simplePos x="0" y="0"/>
                <wp:positionH relativeFrom="column">
                  <wp:posOffset>-3810</wp:posOffset>
                </wp:positionH>
                <wp:positionV relativeFrom="paragraph">
                  <wp:posOffset>28575</wp:posOffset>
                </wp:positionV>
                <wp:extent cx="515620" cy="134620"/>
                <wp:effectExtent l="0" t="0" r="19050" b="19050"/>
                <wp:wrapNone/>
                <wp:docPr id="3" name="正方形/長方形 1"/>
                <a:graphic xmlns:a="http://schemas.openxmlformats.org/drawingml/2006/main">
                  <a:graphicData uri="http://schemas.microsoft.com/office/word/2010/wordprocessingShape">
                    <wps:wsp>
                      <wps:cNvSpPr/>
                      <wps:spPr>
                        <a:xfrm>
                          <a:off x="0" y="0"/>
                          <a:ext cx="515160" cy="133920"/>
                        </a:xfrm>
                        <a:prstGeom prst="rect">
                          <a:avLst/>
                        </a:prstGeom>
                        <a:solidFill>
                          <a:srgbClr val="ffff00"/>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fillcolor="yellow" stroked="t" style="position:absolute;margin-left:-0.3pt;margin-top:2.25pt;width:40.5pt;height:10.5pt" wp14:anchorId="7E0F5BBD">
                <w10:wrap type="none"/>
                <v:fill o:detectmouseclick="t" type="solid" color2="blue"/>
                <v:stroke color="#3a5f8b" weight="25560" joinstyle="round" endcap="flat"/>
              </v:rect>
            </w:pict>
          </mc:Fallback>
        </mc:AlternateContent>
      </w:r>
      <w:r>
        <w:rPr/>
        <w:t>の部分について、必要に応じ書類</w:t>
      </w:r>
      <w:r>
        <w:rPr/>
        <w:t>(</w:t>
      </w:r>
      <w:r>
        <w:rPr>
          <w:b/>
          <w:u w:val="double"/>
        </w:rPr>
        <w:t>必要書類は１部</w:t>
      </w:r>
      <w:r>
        <w:rPr>
          <w:u w:val="double"/>
        </w:rPr>
        <w:t>)</w:t>
      </w:r>
      <w:r>
        <w:rPr/>
        <w:t>を提出していただきます。</w:t>
      </w:r>
    </w:p>
    <w:p>
      <w:pPr>
        <w:pStyle w:val="Normal"/>
        <w:ind w:firstLine="840"/>
        <w:rPr/>
      </w:pPr>
      <w:r>
        <w:rPr/>
      </w:r>
    </w:p>
    <w:p>
      <w:pPr>
        <w:pStyle w:val="Normal"/>
        <w:rPr/>
      </w:pPr>
      <w:r>
        <w:rPr/>
        <mc:AlternateContent>
          <mc:Choice Requires="wps">
            <w:drawing>
              <wp:anchor behindDoc="0" distT="0" distB="0" distL="114300" distR="114300" simplePos="0" locked="0" layoutInCell="1" allowOverlap="1" relativeHeight="4" wp14:anchorId="386A0EBE">
                <wp:simplePos x="0" y="0"/>
                <wp:positionH relativeFrom="column">
                  <wp:posOffset>-3810</wp:posOffset>
                </wp:positionH>
                <wp:positionV relativeFrom="paragraph">
                  <wp:posOffset>47625</wp:posOffset>
                </wp:positionV>
                <wp:extent cx="1639570" cy="315595"/>
                <wp:effectExtent l="0" t="0" r="19050" b="28575"/>
                <wp:wrapNone/>
                <wp:docPr id="4" name="正方形/長方形 3"/>
                <a:graphic xmlns:a="http://schemas.openxmlformats.org/drawingml/2006/main">
                  <a:graphicData uri="http://schemas.microsoft.com/office/word/2010/wordprocessingShape">
                    <wps:wsp>
                      <wps:cNvSpPr/>
                      <wps:spPr>
                        <a:xfrm>
                          <a:off x="0" y="0"/>
                          <a:ext cx="1639080" cy="315000"/>
                        </a:xfrm>
                        <a:prstGeom prst="rect">
                          <a:avLst/>
                        </a:prstGeom>
                        <a:solidFill>
                          <a:srgbClr val="ffff00"/>
                        </a:solidFill>
                        <a:ln w="25560">
                          <a:solidFill>
                            <a:srgbClr val="3a5f8b"/>
                          </a:solidFill>
                          <a:round/>
                        </a:ln>
                      </wps:spPr>
                      <wps:style>
                        <a:lnRef idx="0"/>
                        <a:fillRef idx="0"/>
                        <a:effectRef idx="0"/>
                        <a:fontRef idx="minor"/>
                      </wps:style>
                      <wps:txbx>
                        <w:txbxContent>
                          <w:p>
                            <w:pPr>
                              <w:pStyle w:val="Style24"/>
                              <w:rPr>
                                <w:b/>
                                <w:b/>
                                <w:color w:val="FF0000"/>
                              </w:rPr>
                            </w:pPr>
                            <w:r>
                              <w:rPr>
                                <w:b/>
                                <w:color w:val="FF0000"/>
                              </w:rPr>
                              <w:t>１．補助金の交付申請</w:t>
                            </w:r>
                          </w:p>
                          <w:p>
                            <w:pPr>
                              <w:pStyle w:val="Style24"/>
                              <w:jc w:val="center"/>
                              <w:rPr/>
                            </w:pPr>
                            <w:r>
                              <w:rPr/>
                            </w:r>
                          </w:p>
                        </w:txbxContent>
                      </wps:txbx>
                      <wps:bodyPr anchor="ctr">
                        <a:prstTxWarp prst="textNoShape"/>
                        <a:noAutofit/>
                      </wps:bodyPr>
                    </wps:wsp>
                  </a:graphicData>
                </a:graphic>
              </wp:anchor>
            </w:drawing>
          </mc:Choice>
          <mc:Fallback>
            <w:pict>
              <v:rect id="shape_0" ID="正方形/長方形 3" fillcolor="yellow" stroked="t" style="position:absolute;margin-left:-0.3pt;margin-top:3.75pt;width:129pt;height:24.75pt" wp14:anchorId="386A0EBE">
                <w10:wrap type="square"/>
                <v:fill o:detectmouseclick="t" type="solid" color2="blue"/>
                <v:stroke color="#3a5f8b" weight="25560" joinstyle="round" endcap="flat"/>
                <v:textbox>
                  <w:txbxContent>
                    <w:p>
                      <w:pPr>
                        <w:pStyle w:val="Style24"/>
                        <w:rPr>
                          <w:b/>
                          <w:b/>
                          <w:color w:val="FF0000"/>
                        </w:rPr>
                      </w:pPr>
                      <w:r>
                        <w:rPr>
                          <w:b/>
                          <w:color w:val="FF0000"/>
                        </w:rPr>
                        <w:t>１．補助金の交付申請</w:t>
                      </w:r>
                    </w:p>
                    <w:p>
                      <w:pPr>
                        <w:pStyle w:val="Style24"/>
                        <w:jc w:val="center"/>
                        <w:rPr/>
                      </w:pPr>
                      <w:r>
                        <w:rPr/>
                      </w:r>
                    </w:p>
                  </w:txbxContent>
                </v:textbox>
              </v:rect>
            </w:pict>
          </mc:Fallback>
        </mc:AlternateContent>
      </w:r>
    </w:p>
    <w:p>
      <w:pPr>
        <w:pStyle w:val="Normal"/>
        <w:rPr/>
      </w:pPr>
      <w:r>
        <w:rPr/>
      </w:r>
    </w:p>
    <w:p>
      <w:pPr>
        <w:pStyle w:val="Normal"/>
        <w:rPr/>
      </w:pPr>
      <w:r>
        <w:rPr/>
        <w:t>　システムに係る設置工事の着工前に、</w:t>
      </w:r>
      <w:r>
        <w:rPr>
          <w:u w:val="wave"/>
        </w:rPr>
        <w:t>香南市住宅用太陽光発電システム設置費補助金交付申請書</w:t>
      </w:r>
      <w:r>
        <w:rPr>
          <w:u w:val="wave"/>
        </w:rPr>
        <w:t>(</w:t>
      </w:r>
      <w:r>
        <w:rPr>
          <w:u w:val="wave"/>
        </w:rPr>
        <w:t>様式第１号</w:t>
      </w:r>
      <w:r>
        <w:rPr>
          <w:u w:val="wave"/>
        </w:rPr>
        <w:t>)</w:t>
      </w:r>
      <w:r>
        <w:rPr/>
        <w:t>を提出してください。</w:t>
      </w:r>
    </w:p>
    <w:p>
      <w:pPr>
        <w:pStyle w:val="Normal"/>
        <w:ind w:firstLine="210"/>
        <w:rPr/>
      </w:pPr>
      <w:r>
        <w:rPr/>
        <w:t>交付申請書には次の書類を添付してください。</w:t>
      </w:r>
    </w:p>
    <w:p>
      <w:pPr>
        <w:pStyle w:val="Normal"/>
        <w:rPr/>
      </w:pPr>
      <w:r>
        <w:rPr/>
        <w:t>(</w:t>
      </w:r>
      <w:r>
        <w:rPr/>
        <w:t>１</w:t>
      </w:r>
      <w:r>
        <w:rPr/>
        <w:t>)</w:t>
      </w:r>
      <w:r>
        <w:rPr/>
        <w:t>経費の内訳が明記されている工事請負契約書又は売買契約書の写し</w:t>
      </w:r>
    </w:p>
    <w:p>
      <w:pPr>
        <w:pStyle w:val="Normal"/>
        <w:ind w:left="420" w:hanging="210"/>
        <w:rPr/>
      </w:pPr>
      <w:r>
        <w:rPr/>
        <w:t>　原則として、工事請負契約書等に記載の工事開始予定日は、補助金交付申請書記載の工事着工予定日と同一であること。</w:t>
      </w:r>
    </w:p>
    <w:p>
      <w:pPr>
        <w:pStyle w:val="Normal"/>
        <w:rPr/>
      </w:pPr>
      <w:r>
        <w:rPr/>
        <w:t>(</w:t>
      </w:r>
      <w:r>
        <w:rPr/>
        <w:t>２</w:t>
      </w:r>
      <w:r>
        <w:rPr/>
        <w:t>)</w:t>
      </w:r>
      <w:r>
        <w:rPr/>
        <w:t>システムを設置しようとする住宅の位置図</w:t>
      </w:r>
    </w:p>
    <w:p>
      <w:pPr>
        <w:pStyle w:val="Normal"/>
        <w:rPr/>
      </w:pPr>
      <w:r>
        <w:rPr/>
        <w:t>　　住宅地図等に設置場所を赤色で明記</w:t>
      </w:r>
    </w:p>
    <w:p>
      <w:pPr>
        <w:pStyle w:val="Normal"/>
        <w:rPr/>
      </w:pPr>
      <w:r>
        <w:rPr/>
        <w:t>(</w:t>
      </w:r>
      <w:r>
        <w:rPr/>
        <w:t>３</w:t>
      </w:r>
      <w:r>
        <w:rPr/>
        <w:t>)</w:t>
      </w:r>
      <w:r>
        <w:rPr/>
        <w:t>工事着工前の現況写真</w:t>
      </w:r>
    </w:p>
    <w:p>
      <w:pPr>
        <w:pStyle w:val="Normal"/>
        <w:rPr/>
      </w:pPr>
      <w:r>
        <w:rPr/>
        <w:t>　　・写真はカラー写真又はカラー印刷で提出</w:t>
      </w:r>
    </w:p>
    <w:p>
      <w:pPr>
        <w:pStyle w:val="Normal"/>
        <w:ind w:left="630" w:hanging="630"/>
        <w:rPr/>
      </w:pPr>
      <w:r>
        <w:rPr/>
        <w:t>　　・デジタルカメラの写真の場合は、</w:t>
      </w:r>
      <w:r>
        <w:rPr/>
        <w:t>A</w:t>
      </w:r>
      <w:r>
        <w:rPr/>
        <w:t>４サイズでカラー印刷し、補助金申請者名、設置場所を記入</w:t>
      </w:r>
    </w:p>
    <w:p>
      <w:pPr>
        <w:pStyle w:val="Normal"/>
        <w:ind w:left="630" w:hanging="630"/>
        <w:rPr/>
      </w:pPr>
      <w:r>
        <w:rPr/>
        <w:t>　　・対象システムを設置した建物等の全体写真でシステム設置予定箇所が確認できるもの（新築の場合で、申請時に建物がない場合は、現況の写真。）</w:t>
      </w:r>
    </w:p>
    <w:p>
      <w:pPr>
        <w:pStyle w:val="Normal"/>
        <w:ind w:left="630" w:hanging="630"/>
        <w:rPr/>
      </w:pPr>
      <w:r>
        <w:rPr/>
        <w:t>　　・紙焼き写真の場合は、写真の裏面に補助金申請者名、設置場所を記入し、</w:t>
      </w:r>
      <w:r>
        <w:rPr/>
        <w:t>A4</w:t>
      </w:r>
      <w:r>
        <w:rPr/>
        <w:t>サイズ用紙に貼り付け、また、その用紙にも補助金申請者名、設置場所を記入</w:t>
      </w:r>
    </w:p>
    <w:p>
      <w:pPr>
        <w:pStyle w:val="Normal"/>
        <w:ind w:left="420" w:hanging="420"/>
        <w:rPr>
          <w:color w:val="FF0000"/>
        </w:rPr>
      </w:pPr>
      <w:r>
        <w:rPr/>
        <w:t>(</w:t>
      </w:r>
      <w:r>
        <w:rPr/>
        <w:t>４</w:t>
      </w:r>
      <w:r>
        <w:rPr/>
        <w:t>)</w:t>
      </w:r>
      <w:r>
        <w:rPr/>
        <w:t>自己所有でない住宅に居住する者が当該住宅にシステムを設置する場合は、当該住宅の所有者の承諾書</w:t>
      </w:r>
      <w:r>
        <w:rPr/>
        <w:t>(</w:t>
      </w:r>
      <w:r>
        <w:rPr>
          <w:u w:val="wave"/>
        </w:rPr>
        <w:t>新築等で共有名義の場合も必要</w:t>
      </w:r>
      <w:r>
        <w:rPr/>
        <w:t>)</w:t>
      </w:r>
      <w:r>
        <w:rPr/>
        <w:t>　</w:t>
      </w:r>
      <w:r>
        <w:rPr>
          <w:color w:val="FF0000"/>
        </w:rPr>
        <w:t xml:space="preserve"> </w:t>
      </w:r>
    </w:p>
    <w:p>
      <w:pPr>
        <w:pStyle w:val="Normal"/>
        <w:ind w:left="420" w:hanging="420"/>
        <w:rPr>
          <w:color w:val="FF0000"/>
        </w:rPr>
      </w:pPr>
      <w:r>
        <w:rPr/>
        <w:t>(</w:t>
      </w:r>
      <w:r>
        <w:rPr/>
        <w:t>５</w:t>
      </w:r>
      <w:r>
        <w:rPr/>
        <w:t>)</w:t>
      </w:r>
      <w:r>
        <w:rPr/>
        <w:t>太陽光発電システム設置計画書</w:t>
      </w:r>
      <w:r>
        <w:rPr/>
        <w:t>(</w:t>
      </w:r>
      <w:r>
        <w:rPr/>
        <w:t>別紙１</w:t>
      </w:r>
      <w:r>
        <w:rPr/>
        <w:t>)</w:t>
      </w:r>
    </w:p>
    <w:p>
      <w:pPr>
        <w:pStyle w:val="Normal"/>
        <w:rPr>
          <w:b/>
          <w:b/>
          <w:sz w:val="24"/>
          <w:szCs w:val="24"/>
        </w:rPr>
      </w:pPr>
      <w:r>
        <w:rPr/>
        <w:t>(</w:t>
      </w:r>
      <w:r>
        <w:rPr/>
        <w:t>６</w:t>
      </w:r>
      <w:r>
        <w:rPr/>
        <w:t>)</w:t>
      </w:r>
      <w:r>
        <w:rPr/>
        <w:t>同意書</w:t>
      </w:r>
      <w:r>
        <w:rPr/>
        <w:t>(</w:t>
      </w:r>
      <w:r>
        <w:rPr/>
        <w:t>別紙２</w:t>
      </w:r>
      <w:r>
        <w:rPr/>
        <w:t>)</w:t>
      </w:r>
    </w:p>
    <w:p>
      <w:pPr>
        <w:pStyle w:val="Normal"/>
        <w:rPr>
          <w:b/>
          <w:b/>
          <w:sz w:val="24"/>
          <w:szCs w:val="24"/>
        </w:rPr>
      </w:pPr>
      <w:r>
        <w:rPr>
          <w:b/>
          <w:sz w:val="24"/>
          <w:szCs w:val="24"/>
        </w:rPr>
      </w:r>
    </w:p>
    <w:p>
      <w:pPr>
        <w:pStyle w:val="Normal"/>
        <w:rPr>
          <w:b/>
          <w:b/>
          <w:sz w:val="24"/>
          <w:szCs w:val="24"/>
        </w:rPr>
      </w:pPr>
      <w:r>
        <w:rPr>
          <w:b/>
          <w:sz w:val="24"/>
          <w:szCs w:val="24"/>
        </w:rPr>
        <w:t>２．補助金の交付決定</w:t>
      </w:r>
    </w:p>
    <w:p>
      <w:pPr>
        <w:pStyle w:val="Normal"/>
        <w:rPr/>
      </w:pPr>
      <w:r>
        <w:rPr/>
        <w:t>　交付申請書の提出があった場合は、速やかに内容を審査し、補助金を交付決定したときは、香南市住宅用太陽光発電システム設置費補助金交付決定通知書により通知します。</w:t>
      </w:r>
    </w:p>
    <w:p>
      <w:pPr>
        <w:pStyle w:val="Normal"/>
        <w:rPr>
          <w:b/>
          <w:b/>
          <w:sz w:val="24"/>
          <w:szCs w:val="24"/>
        </w:rPr>
      </w:pPr>
      <w:r>
        <w:rPr>
          <w:b/>
          <w:sz w:val="24"/>
          <w:szCs w:val="24"/>
        </w:rPr>
      </w:r>
    </w:p>
    <w:p>
      <w:pPr>
        <w:pStyle w:val="Normal"/>
        <w:rPr>
          <w:b/>
          <w:b/>
          <w:sz w:val="24"/>
          <w:szCs w:val="24"/>
        </w:rPr>
      </w:pPr>
      <w:r>
        <w:rPr>
          <w:b/>
          <w:sz w:val="24"/>
          <w:szCs w:val="24"/>
        </w:rPr>
        <w:t>３．太陽光発電システムの設置</w:t>
      </w:r>
    </w:p>
    <w:p>
      <w:pPr>
        <w:pStyle w:val="Normal"/>
        <w:rPr/>
      </w:pPr>
      <w:r>
        <w:rPr/>
        <w:t>　システムの設置は、</w:t>
      </w:r>
      <w:r>
        <w:rPr>
          <w:u w:val="double"/>
        </w:rPr>
        <w:t>必ず補助金の交付決定があってから着工</w:t>
      </w:r>
      <w:r>
        <w:rPr/>
        <w:t>してください。</w: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5" wp14:anchorId="25E083ED">
                <wp:simplePos x="0" y="0"/>
                <wp:positionH relativeFrom="column">
                  <wp:posOffset>-22860</wp:posOffset>
                </wp:positionH>
                <wp:positionV relativeFrom="paragraph">
                  <wp:posOffset>73025</wp:posOffset>
                </wp:positionV>
                <wp:extent cx="1420495" cy="315595"/>
                <wp:effectExtent l="0" t="0" r="28575" b="28575"/>
                <wp:wrapNone/>
                <wp:docPr id="6" name="正方形/長方形 5"/>
                <a:graphic xmlns:a="http://schemas.openxmlformats.org/drawingml/2006/main">
                  <a:graphicData uri="http://schemas.microsoft.com/office/word/2010/wordprocessingShape">
                    <wps:wsp>
                      <wps:cNvSpPr/>
                      <wps:spPr>
                        <a:xfrm>
                          <a:off x="0" y="0"/>
                          <a:ext cx="1419840" cy="315000"/>
                        </a:xfrm>
                        <a:prstGeom prst="rect">
                          <a:avLst/>
                        </a:prstGeom>
                        <a:solidFill>
                          <a:srgbClr val="ffff00"/>
                        </a:solidFill>
                        <a:ln w="25560">
                          <a:solidFill>
                            <a:srgbClr val="3a5f8b"/>
                          </a:solidFill>
                          <a:round/>
                        </a:ln>
                      </wps:spPr>
                      <wps:style>
                        <a:lnRef idx="0"/>
                        <a:fillRef idx="0"/>
                        <a:effectRef idx="0"/>
                        <a:fontRef idx="minor"/>
                      </wps:style>
                      <wps:txbx>
                        <w:txbxContent>
                          <w:p>
                            <w:pPr>
                              <w:pStyle w:val="Style24"/>
                              <w:rPr>
                                <w:b/>
                                <w:b/>
                                <w:color w:val="FF0000"/>
                              </w:rPr>
                            </w:pPr>
                            <w:r>
                              <w:rPr>
                                <w:b/>
                                <w:color w:val="FF0000"/>
                              </w:rPr>
                              <w:t>４．計画変更の承認</w:t>
                            </w:r>
                          </w:p>
                          <w:p>
                            <w:pPr>
                              <w:pStyle w:val="Style24"/>
                              <w:jc w:val="center"/>
                              <w:rPr/>
                            </w:pPr>
                            <w:r>
                              <w:rPr/>
                            </w:r>
                          </w:p>
                        </w:txbxContent>
                      </wps:txbx>
                      <wps:bodyPr anchor="ctr">
                        <a:prstTxWarp prst="textNoShape"/>
                        <a:noAutofit/>
                      </wps:bodyPr>
                    </wps:wsp>
                  </a:graphicData>
                </a:graphic>
              </wp:anchor>
            </w:drawing>
          </mc:Choice>
          <mc:Fallback>
            <w:pict>
              <v:rect id="shape_0" ID="正方形/長方形 5" fillcolor="yellow" stroked="t" style="position:absolute;margin-left:-1.8pt;margin-top:5.75pt;width:111.75pt;height:24.75pt" wp14:anchorId="25E083ED">
                <w10:wrap type="square"/>
                <v:fill o:detectmouseclick="t" type="solid" color2="blue"/>
                <v:stroke color="#3a5f8b" weight="25560" joinstyle="round" endcap="flat"/>
                <v:textbox>
                  <w:txbxContent>
                    <w:p>
                      <w:pPr>
                        <w:pStyle w:val="Style24"/>
                        <w:rPr>
                          <w:b/>
                          <w:b/>
                          <w:color w:val="FF0000"/>
                        </w:rPr>
                      </w:pPr>
                      <w:r>
                        <w:rPr>
                          <w:b/>
                          <w:color w:val="FF0000"/>
                        </w:rPr>
                        <w:t>４．計画変更の承認</w:t>
                      </w:r>
                    </w:p>
                    <w:p>
                      <w:pPr>
                        <w:pStyle w:val="Style24"/>
                        <w:jc w:val="center"/>
                        <w:rPr/>
                      </w:pPr>
                      <w:r>
                        <w:rPr/>
                      </w:r>
                    </w:p>
                  </w:txbxContent>
                </v:textbox>
              </v:rect>
            </w:pict>
          </mc:Fallback>
        </mc:AlternateContent>
      </w:r>
    </w:p>
    <w:p>
      <w:pPr>
        <w:pStyle w:val="Normal"/>
        <w:ind w:firstLine="2520"/>
        <w:rPr/>
      </w:pPr>
      <w:r>
        <w:rPr/>
        <w:t xml:space="preserve"> </w:t>
      </w:r>
      <w:r>
        <w:rPr/>
        <w:t>(</w:t>
      </w:r>
      <w:r>
        <w:rPr/>
        <w:t>計画に変更があった場合のみ</w:t>
      </w:r>
      <w:r>
        <w:rPr/>
        <w:t>)</w:t>
      </w:r>
    </w:p>
    <w:p>
      <w:pPr>
        <w:pStyle w:val="Normal"/>
        <w:rPr/>
      </w:pPr>
      <w:r>
        <w:rPr/>
        <w:t>　補助金の交付の決定を受けた者</w:t>
      </w:r>
      <w:r>
        <w:rPr/>
        <w:t>(</w:t>
      </w:r>
      <w:r>
        <w:rPr/>
        <w:t>補助事業者</w:t>
      </w:r>
      <w:r>
        <w:rPr/>
        <w:t>)</w:t>
      </w:r>
      <w:r>
        <w:rPr/>
        <w:t>は、申請した補助事業の内容について変更</w:t>
      </w:r>
      <w:r>
        <w:rPr/>
        <w:t>(</w:t>
      </w:r>
      <w:r>
        <w:rPr/>
        <w:t>工事の期間、設置の廃止及び中止を含む</w:t>
      </w:r>
      <w:r>
        <w:rPr/>
        <w:t>)</w:t>
      </w:r>
      <w:r>
        <w:rPr/>
        <w:t>をする場合は、直ちに</w:t>
      </w:r>
      <w:r>
        <w:rPr>
          <w:u w:val="wave"/>
        </w:rPr>
        <w:t>香南市住宅用太陽光発電システム設置費補助金計画変更</w:t>
      </w:r>
      <w:r>
        <w:rPr>
          <w:u w:val="wave"/>
        </w:rPr>
        <w:t>(</w:t>
      </w:r>
      <w:r>
        <w:rPr>
          <w:u w:val="wave"/>
        </w:rPr>
        <w:t>廃止</w:t>
      </w:r>
      <w:r>
        <w:rPr>
          <w:u w:val="wave"/>
        </w:rPr>
        <w:t>)</w:t>
      </w:r>
      <w:r>
        <w:rPr>
          <w:u w:val="wave"/>
        </w:rPr>
        <w:t>届</w:t>
      </w:r>
      <w:r>
        <w:rPr>
          <w:u w:val="wave"/>
        </w:rPr>
        <w:t>(</w:t>
      </w:r>
      <w:r>
        <w:rPr>
          <w:u w:val="wave"/>
        </w:rPr>
        <w:t>様式第３号</w:t>
      </w:r>
      <w:r>
        <w:rPr>
          <w:u w:val="wave"/>
        </w:rPr>
        <w:t>)</w:t>
      </w:r>
      <w:r>
        <w:rPr>
          <w:u w:val="wave"/>
        </w:rPr>
        <w:t>及び太陽光発電システム設置計画変更書</w:t>
      </w:r>
      <w:r>
        <w:rPr>
          <w:u w:val="wave"/>
        </w:rPr>
        <w:t>(</w:t>
      </w:r>
      <w:r>
        <w:rPr>
          <w:u w:val="wave"/>
        </w:rPr>
        <w:t>別紙１</w:t>
      </w:r>
      <w:r>
        <w:rPr>
          <w:u w:val="wave"/>
        </w:rPr>
        <w:t>)</w:t>
      </w:r>
      <w:r>
        <w:rPr>
          <w:u w:val="wave"/>
        </w:rPr>
        <w:t>を提出</w:t>
      </w:r>
      <w:r>
        <w:rPr/>
        <w:t>してください。</w:t>
      </w:r>
    </w:p>
    <w:p>
      <w:pPr>
        <w:pStyle w:val="Normal"/>
        <w:rPr/>
      </w:pPr>
      <w:r>
        <w:rPr/>
        <w:t>　変更届けを受理した場合は、その内容を審査し、変更を認めるときは、香南市住宅用太陽光発電システム設置費補助金計画変更承認決定通知書により当該補助事業者に通知します。</w:t>
      </w:r>
    </w:p>
    <w:p>
      <w:pPr>
        <w:pStyle w:val="Normal"/>
        <w:rPr/>
      </w:pPr>
      <w:r>
        <w:rPr/>
        <mc:AlternateContent>
          <mc:Choice Requires="wps">
            <w:drawing>
              <wp:anchor behindDoc="0" distT="0" distB="0" distL="114300" distR="114300" simplePos="0" locked="0" layoutInCell="1" allowOverlap="1" relativeHeight="6" wp14:anchorId="074A0291">
                <wp:simplePos x="0" y="0"/>
                <wp:positionH relativeFrom="column">
                  <wp:posOffset>-22860</wp:posOffset>
                </wp:positionH>
                <wp:positionV relativeFrom="paragraph">
                  <wp:posOffset>82550</wp:posOffset>
                </wp:positionV>
                <wp:extent cx="1620520" cy="315595"/>
                <wp:effectExtent l="0" t="0" r="19050" b="28575"/>
                <wp:wrapNone/>
                <wp:docPr id="8" name="正方形/長方形 6"/>
                <a:graphic xmlns:a="http://schemas.openxmlformats.org/drawingml/2006/main">
                  <a:graphicData uri="http://schemas.microsoft.com/office/word/2010/wordprocessingShape">
                    <wps:wsp>
                      <wps:cNvSpPr/>
                      <wps:spPr>
                        <a:xfrm>
                          <a:off x="0" y="0"/>
                          <a:ext cx="1620000" cy="315000"/>
                        </a:xfrm>
                        <a:prstGeom prst="rect">
                          <a:avLst/>
                        </a:prstGeom>
                        <a:solidFill>
                          <a:srgbClr val="ffff00"/>
                        </a:solidFill>
                        <a:ln w="25560">
                          <a:solidFill>
                            <a:srgbClr val="3a5f8b"/>
                          </a:solidFill>
                          <a:round/>
                        </a:ln>
                      </wps:spPr>
                      <wps:style>
                        <a:lnRef idx="0"/>
                        <a:fillRef idx="0"/>
                        <a:effectRef idx="0"/>
                        <a:fontRef idx="minor"/>
                      </wps:style>
                      <wps:txbx>
                        <w:txbxContent>
                          <w:p>
                            <w:pPr>
                              <w:pStyle w:val="Style24"/>
                              <w:rPr>
                                <w:b/>
                                <w:b/>
                                <w:color w:val="FF0000"/>
                              </w:rPr>
                            </w:pPr>
                            <w:r>
                              <w:rPr>
                                <w:b/>
                                <w:color w:val="FF0000"/>
                              </w:rPr>
                              <w:t>５．補助金の実績報告</w:t>
                            </w:r>
                          </w:p>
                          <w:p>
                            <w:pPr>
                              <w:pStyle w:val="Style24"/>
                              <w:jc w:val="center"/>
                              <w:rPr/>
                            </w:pPr>
                            <w:r>
                              <w:rPr/>
                            </w:r>
                          </w:p>
                        </w:txbxContent>
                      </wps:txbx>
                      <wps:bodyPr anchor="ctr">
                        <a:prstTxWarp prst="textNoShape"/>
                        <a:noAutofit/>
                      </wps:bodyPr>
                    </wps:wsp>
                  </a:graphicData>
                </a:graphic>
              </wp:anchor>
            </w:drawing>
          </mc:Choice>
          <mc:Fallback>
            <w:pict>
              <v:rect id="shape_0" ID="正方形/長方形 6" fillcolor="yellow" stroked="t" style="position:absolute;margin-left:-1.8pt;margin-top:6.5pt;width:127.5pt;height:24.75pt" wp14:anchorId="074A0291">
                <w10:wrap type="square"/>
                <v:fill o:detectmouseclick="t" type="solid" color2="blue"/>
                <v:stroke color="#3a5f8b" weight="25560" joinstyle="round" endcap="flat"/>
                <v:textbox>
                  <w:txbxContent>
                    <w:p>
                      <w:pPr>
                        <w:pStyle w:val="Style24"/>
                        <w:rPr>
                          <w:b/>
                          <w:b/>
                          <w:color w:val="FF0000"/>
                        </w:rPr>
                      </w:pPr>
                      <w:r>
                        <w:rPr>
                          <w:b/>
                          <w:color w:val="FF0000"/>
                        </w:rPr>
                        <w:t>５．補助金の実績報告</w:t>
                      </w:r>
                    </w:p>
                    <w:p>
                      <w:pPr>
                        <w:pStyle w:val="Style24"/>
                        <w:jc w:val="center"/>
                        <w:rPr/>
                      </w:pPr>
                      <w:r>
                        <w:rPr/>
                      </w:r>
                    </w:p>
                  </w:txbxContent>
                </v:textbox>
              </v:rect>
            </w:pict>
          </mc:Fallback>
        </mc:AlternateContent>
      </w:r>
    </w:p>
    <w:p>
      <w:pPr>
        <w:pStyle w:val="Normal"/>
        <w:rPr/>
      </w:pPr>
      <w:r>
        <w:rPr/>
      </w:r>
    </w:p>
    <w:p>
      <w:pPr>
        <w:pStyle w:val="Normal"/>
        <w:ind w:firstLine="210"/>
        <w:rPr/>
      </w:pPr>
      <w:r>
        <w:rPr/>
        <w:t>補助事業完了後、申請日の属する年度の３月３１日までに速やかに</w:t>
      </w:r>
      <w:r>
        <w:rPr>
          <w:u w:val="wave"/>
        </w:rPr>
        <w:t>香南市住宅用太陽光発電システム設置費補助金実績報告書</w:t>
      </w:r>
      <w:r>
        <w:rPr>
          <w:u w:val="wave"/>
        </w:rPr>
        <w:t>(</w:t>
      </w:r>
      <w:r>
        <w:rPr>
          <w:u w:val="wave"/>
        </w:rPr>
        <w:t>様式第５号</w:t>
      </w:r>
      <w:r>
        <w:rPr>
          <w:u w:val="wave"/>
        </w:rPr>
        <w:t>)</w:t>
      </w:r>
      <w:r>
        <w:rPr>
          <w:u w:val="wave"/>
        </w:rPr>
        <w:t>を提出</w:t>
      </w:r>
      <w:r>
        <w:rPr/>
        <w:t>しなければなりません。</w:t>
      </w:r>
    </w:p>
    <w:p>
      <w:pPr>
        <w:pStyle w:val="Normal"/>
        <w:rPr/>
      </w:pPr>
      <w:r>
        <w:rPr/>
        <w:t>　</w:t>
      </w:r>
      <w:r>
        <w:rPr>
          <w:u w:val="double"/>
        </w:rPr>
        <w:t>工事終了日</w:t>
      </w:r>
      <w:r>
        <w:rPr>
          <w:u w:val="double"/>
        </w:rPr>
        <w:t>(</w:t>
      </w:r>
      <w:r>
        <w:rPr>
          <w:u w:val="double"/>
        </w:rPr>
        <w:t>新築の場合は住宅引渡し日</w:t>
      </w:r>
      <w:r>
        <w:rPr>
          <w:u w:val="double"/>
        </w:rPr>
        <w:t>)</w:t>
      </w:r>
      <w:r>
        <w:rPr>
          <w:u w:val="double"/>
        </w:rPr>
        <w:t>が当該年度３月末以前で、補助事業完了後、申請日の属する年度の３月３１日までに速やかに実績報告書を提出できることが、交付の要件</w:t>
      </w:r>
      <w:r>
        <w:rPr/>
        <w:t>となりますので、ご注意ください。</w:t>
      </w:r>
    </w:p>
    <w:p>
      <w:pPr>
        <w:pStyle w:val="Normal"/>
        <w:rPr/>
      </w:pPr>
      <w:r>
        <w:rPr/>
        <w:t>　実績報告書に、次の書類を添付</w:t>
      </w:r>
    </w:p>
    <w:p>
      <w:pPr>
        <w:pStyle w:val="Normal"/>
        <w:rPr/>
      </w:pPr>
      <w:r>
        <w:rPr/>
        <w:t>(</w:t>
      </w:r>
      <w:r>
        <w:rPr/>
        <w:t>１</w:t>
      </w:r>
      <w:r>
        <w:rPr/>
        <w:t>)</w:t>
      </w:r>
      <w:r>
        <w:rPr/>
        <w:t>住民票の写し</w:t>
      </w:r>
    </w:p>
    <w:p>
      <w:pPr>
        <w:pStyle w:val="Normal"/>
        <w:ind w:left="210" w:hanging="0"/>
        <w:rPr/>
      </w:pPr>
      <w:r>
        <w:rPr/>
        <w:t>（交付申請時に同意書の提出がある場合、省くことができます）</w:t>
      </w:r>
    </w:p>
    <w:p>
      <w:pPr>
        <w:pStyle w:val="Normal"/>
        <w:ind w:left="420" w:hanging="420"/>
        <w:rPr/>
      </w:pPr>
      <w:r>
        <w:rPr/>
        <w:t>(</w:t>
      </w:r>
      <w:r>
        <w:rPr/>
        <w:t>２</w:t>
      </w:r>
      <w:r>
        <w:rPr/>
        <w:t>)</w:t>
      </w:r>
      <w:r>
        <w:rPr/>
        <w:t>システムの設置状況が確認できる写真</w:t>
      </w:r>
      <w:r>
        <w:rPr/>
        <w:t>(</w:t>
      </w:r>
      <w:r>
        <w:rPr/>
        <w:t>太陽電池モジュールの設置状況、インバータ、接続箱等の写真</w:t>
      </w:r>
      <w:r>
        <w:rPr/>
        <w:t>)</w:t>
      </w:r>
    </w:p>
    <w:p>
      <w:pPr>
        <w:pStyle w:val="Normal"/>
        <w:ind w:left="630" w:hanging="630"/>
        <w:rPr/>
      </w:pPr>
      <w:r>
        <w:rPr/>
        <w:t>　　・対象システムを設置した建物等の全体写真で太陽電池モジュールの設置が確認できるもの。</w:t>
      </w:r>
    </w:p>
    <w:p>
      <w:pPr>
        <w:pStyle w:val="Normal"/>
        <w:ind w:left="630" w:hanging="630"/>
        <w:rPr/>
      </w:pPr>
      <w:r>
        <w:rPr/>
        <w:t>　　・対象システムが設置されている全箇所の写真で、太陽光電池モジュール</w:t>
      </w:r>
      <w:r>
        <w:rPr>
          <w:u w:val="wave"/>
        </w:rPr>
        <w:t>全ての枚数が確認できるもの</w:t>
      </w:r>
    </w:p>
    <w:p>
      <w:pPr>
        <w:pStyle w:val="Normal"/>
        <w:rPr/>
      </w:pPr>
      <w:r>
        <w:rPr/>
        <w:t>　　・写真はカラー写真又はカラー印刷で提出</w:t>
      </w:r>
    </w:p>
    <w:p>
      <w:pPr>
        <w:pStyle w:val="Normal"/>
        <w:ind w:left="630" w:hanging="630"/>
        <w:rPr/>
      </w:pPr>
      <w:r>
        <w:rPr/>
        <w:t>　　・デジタルカメラの写真の場合は、</w:t>
      </w:r>
      <w:r>
        <w:rPr/>
        <w:t>A</w:t>
      </w:r>
      <w:r>
        <w:rPr/>
        <w:t>４サイズでカラー印刷し、補助金申請者名、設置場所を記入</w:t>
      </w:r>
    </w:p>
    <w:p>
      <w:pPr>
        <w:pStyle w:val="Normal"/>
        <w:ind w:left="630" w:hanging="630"/>
        <w:rPr/>
      </w:pPr>
      <w:r>
        <w:rPr/>
        <w:t>　　・紙焼き写真の場合は、写真の裏面に補助金申請者名、設置場所を記入し、</w:t>
      </w:r>
      <w:r>
        <w:rPr/>
        <w:t>A4</w:t>
      </w:r>
      <w:r>
        <w:rPr/>
        <w:t>サイズ用紙に貼り付け、また、その用紙にも補助金申請者名、設置場所を記入</w:t>
      </w:r>
    </w:p>
    <w:p>
      <w:pPr>
        <w:pStyle w:val="Normal"/>
        <w:rPr/>
      </w:pPr>
      <w:r>
        <w:rPr/>
        <w:t>(</w:t>
      </w:r>
      <w:r>
        <w:rPr/>
        <w:t>３</w:t>
      </w:r>
      <w:r>
        <w:rPr/>
        <w:t>)</w:t>
      </w:r>
      <w:r>
        <w:rPr/>
        <w:t>システムの設置費に係る領収書の写し</w:t>
      </w:r>
    </w:p>
    <w:p>
      <w:pPr>
        <w:pStyle w:val="Normal"/>
        <w:ind w:left="420" w:hanging="420"/>
        <w:rPr/>
      </w:pPr>
      <w:r>
        <w:rPr/>
        <w:t>(</w:t>
      </w:r>
      <w:r>
        <w:rPr/>
        <w:t>４</w:t>
      </w:r>
      <w:r>
        <w:rPr/>
        <w:t>)</w:t>
      </w:r>
      <w:r>
        <w:rPr/>
        <w:t>電力事業者と電力受給契約書又は電力事業者の発行する「太陽光契約に関するお知らせ」等契約を証明する書類の写し</w:t>
      </w:r>
    </w:p>
    <w:p>
      <w:pPr>
        <w:pStyle w:val="Normal"/>
        <w:rPr/>
      </w:pPr>
      <w:r>
        <w:rPr/>
        <w:t>(</w:t>
      </w:r>
      <w:r>
        <w:rPr/>
        <w:t>５</w:t>
      </w:r>
      <w:r>
        <w:rPr/>
        <w:t>)</w:t>
      </w:r>
      <w:r>
        <w:rPr/>
        <w:t>施行業者の竣工検査の試験記録書の写し（事業者任意様式）</w:t>
      </w:r>
    </w:p>
    <w:p>
      <w:pPr>
        <w:pStyle w:val="Normal"/>
        <w:rPr/>
      </w:pPr>
      <w:r>
        <w:rPr/>
        <w:t>(</w:t>
      </w:r>
      <w:r>
        <w:rPr/>
        <w:t>６</w:t>
      </w:r>
      <w:r>
        <w:rPr/>
        <w:t>)</w:t>
      </w:r>
      <w:r>
        <w:rPr/>
        <w:t>太陽光発電システム設置報告書</w:t>
      </w:r>
      <w:r>
        <w:rPr/>
        <w:t>(</w:t>
      </w:r>
      <w:r>
        <w:rPr/>
        <w:t>別紙１</w:t>
      </w:r>
      <w:r>
        <w:rPr/>
        <w:t>)</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bookmarkStart w:id="0" w:name="_GoBack"/>
      <w:bookmarkStart w:id="1" w:name="_GoBack"/>
      <w:bookmarkEnd w:id="1"/>
    </w:p>
    <w:p>
      <w:pPr>
        <w:pStyle w:val="Normal"/>
        <w:ind w:left="420" w:hanging="420"/>
        <w:rPr/>
      </w:pPr>
      <w:r>
        <w:rPr/>
      </w:r>
    </w:p>
    <w:p>
      <w:pPr>
        <w:pStyle w:val="Normal"/>
        <w:rPr>
          <w:b/>
          <w:b/>
          <w:sz w:val="24"/>
          <w:szCs w:val="24"/>
        </w:rPr>
      </w:pPr>
      <w:r>
        <w:rPr>
          <w:b/>
          <w:sz w:val="24"/>
          <w:szCs w:val="24"/>
        </w:rPr>
        <w:t>６．補助金の確定</w:t>
      </w:r>
    </w:p>
    <w:p>
      <w:pPr>
        <w:pStyle w:val="Normal"/>
        <w:rPr/>
      </w:pPr>
      <w:r>
        <w:rPr/>
        <w:t>　実績報告書を審査し、補助事業の成果が補助金の交付の決定の内容及びこれに付した条件に適合すると認めるときは、補助金の交付の額を確定し、香南市住宅用太陽光発電システム設置費補助金確定通知書により補助事業者に通知します。</w:t>
      </w:r>
    </w:p>
    <w:p>
      <w:pPr>
        <w:pStyle w:val="Normal"/>
        <w:rPr/>
      </w:pPr>
      <w:r>
        <w:rPr/>
      </w:r>
    </w:p>
    <w:p>
      <w:pPr>
        <w:pStyle w:val="Normal"/>
        <w:rPr/>
      </w:pPr>
      <w:r>
        <w:rPr/>
        <mc:AlternateContent>
          <mc:Choice Requires="wps">
            <w:drawing>
              <wp:anchor behindDoc="0" distT="0" distB="0" distL="114300" distR="114300" simplePos="0" locked="0" layoutInCell="1" allowOverlap="1" relativeHeight="7" wp14:anchorId="7158B3A5">
                <wp:simplePos x="0" y="0"/>
                <wp:positionH relativeFrom="column">
                  <wp:posOffset>-70485</wp:posOffset>
                </wp:positionH>
                <wp:positionV relativeFrom="paragraph">
                  <wp:posOffset>82550</wp:posOffset>
                </wp:positionV>
                <wp:extent cx="1420495" cy="315595"/>
                <wp:effectExtent l="0" t="0" r="28575" b="28575"/>
                <wp:wrapNone/>
                <wp:docPr id="10" name="正方形/長方形 7"/>
                <a:graphic xmlns:a="http://schemas.openxmlformats.org/drawingml/2006/main">
                  <a:graphicData uri="http://schemas.microsoft.com/office/word/2010/wordprocessingShape">
                    <wps:wsp>
                      <wps:cNvSpPr/>
                      <wps:spPr>
                        <a:xfrm>
                          <a:off x="0" y="0"/>
                          <a:ext cx="1419840" cy="315000"/>
                        </a:xfrm>
                        <a:prstGeom prst="rect">
                          <a:avLst/>
                        </a:prstGeom>
                        <a:solidFill>
                          <a:srgbClr val="ffff00"/>
                        </a:solidFill>
                        <a:ln w="25560">
                          <a:solidFill>
                            <a:srgbClr val="3a5f8b"/>
                          </a:solidFill>
                          <a:round/>
                        </a:ln>
                      </wps:spPr>
                      <wps:style>
                        <a:lnRef idx="0"/>
                        <a:fillRef idx="0"/>
                        <a:effectRef idx="0"/>
                        <a:fontRef idx="minor"/>
                      </wps:style>
                      <wps:txbx>
                        <w:txbxContent>
                          <w:p>
                            <w:pPr>
                              <w:pStyle w:val="Style24"/>
                              <w:rPr>
                                <w:b/>
                                <w:b/>
                                <w:color w:val="FF0000"/>
                              </w:rPr>
                            </w:pPr>
                            <w:r>
                              <w:rPr>
                                <w:b/>
                                <w:color w:val="FF0000"/>
                              </w:rPr>
                              <w:t>７．補助金の請求</w:t>
                            </w:r>
                          </w:p>
                          <w:p>
                            <w:pPr>
                              <w:pStyle w:val="Style24"/>
                              <w:jc w:val="center"/>
                              <w:rPr/>
                            </w:pPr>
                            <w:r>
                              <w:rPr/>
                            </w:r>
                          </w:p>
                        </w:txbxContent>
                      </wps:txbx>
                      <wps:bodyPr anchor="ctr">
                        <a:prstTxWarp prst="textNoShape"/>
                        <a:noAutofit/>
                      </wps:bodyPr>
                    </wps:wsp>
                  </a:graphicData>
                </a:graphic>
              </wp:anchor>
            </w:drawing>
          </mc:Choice>
          <mc:Fallback>
            <w:pict>
              <v:rect id="shape_0" ID="正方形/長方形 7" fillcolor="yellow" stroked="t" style="position:absolute;margin-left:-5.55pt;margin-top:6.5pt;width:111.75pt;height:24.75pt" wp14:anchorId="7158B3A5">
                <w10:wrap type="square"/>
                <v:fill o:detectmouseclick="t" type="solid" color2="blue"/>
                <v:stroke color="#3a5f8b" weight="25560" joinstyle="round" endcap="flat"/>
                <v:textbox>
                  <w:txbxContent>
                    <w:p>
                      <w:pPr>
                        <w:pStyle w:val="Style24"/>
                        <w:rPr>
                          <w:b/>
                          <w:b/>
                          <w:color w:val="FF0000"/>
                        </w:rPr>
                      </w:pPr>
                      <w:r>
                        <w:rPr>
                          <w:b/>
                          <w:color w:val="FF0000"/>
                        </w:rPr>
                        <w:t>７．補助金の請求</w:t>
                      </w:r>
                    </w:p>
                    <w:p>
                      <w:pPr>
                        <w:pStyle w:val="Style24"/>
                        <w:jc w:val="center"/>
                        <w:rPr/>
                      </w:pPr>
                      <w:r>
                        <w:rPr/>
                      </w:r>
                    </w:p>
                  </w:txbxContent>
                </v:textbox>
              </v:rect>
            </w:pict>
          </mc:Fallback>
        </mc:AlternateContent>
      </w:r>
    </w:p>
    <w:p>
      <w:pPr>
        <w:pStyle w:val="Normal"/>
        <w:rPr/>
      </w:pPr>
      <w:r>
        <w:rPr/>
      </w:r>
    </w:p>
    <w:p>
      <w:pPr>
        <w:pStyle w:val="Normal"/>
        <w:rPr/>
      </w:pPr>
      <w:r>
        <w:rPr/>
        <w:t>　補助金の確定を受けた補助事業者は、香南市住宅用太陽光発電システム設置費補助金交付請求書</w:t>
      </w:r>
      <w:r>
        <w:rPr/>
        <w:t>(</w:t>
      </w:r>
      <w:r>
        <w:rPr/>
        <w:t>様式第７号</w:t>
      </w:r>
      <w:r>
        <w:rPr/>
        <w:t>)</w:t>
      </w:r>
      <w:r>
        <w:rPr/>
        <w:t>を提出してください。</w:t>
      </w:r>
    </w:p>
    <w:p>
      <w:pPr>
        <w:pStyle w:val="Normal"/>
        <w:rPr/>
      </w:pPr>
      <w:r>
        <w:rPr/>
        <w:t>　振り込み口座は、原則として補助事業者の口座となります。</w:t>
      </w:r>
    </w:p>
    <w:p>
      <w:pPr>
        <w:pStyle w:val="Normal"/>
        <w:rPr>
          <w:b/>
          <w:b/>
          <w:sz w:val="24"/>
          <w:szCs w:val="24"/>
        </w:rPr>
      </w:pPr>
      <w:r>
        <w:rPr>
          <w:b/>
          <w:sz w:val="24"/>
          <w:szCs w:val="24"/>
        </w:rPr>
      </w:r>
    </w:p>
    <w:p>
      <w:pPr>
        <w:pStyle w:val="Normal"/>
        <w:rPr>
          <w:b/>
          <w:b/>
          <w:sz w:val="24"/>
          <w:szCs w:val="24"/>
        </w:rPr>
      </w:pPr>
      <w:r>
        <w:rPr>
          <w:b/>
          <w:sz w:val="24"/>
          <w:szCs w:val="24"/>
        </w:rPr>
        <w:t>８．補助金の支払い</w:t>
      </w:r>
    </w:p>
    <w:p>
      <w:pPr>
        <w:pStyle w:val="Normal"/>
        <w:rPr/>
      </w:pPr>
      <w:r>
        <w:rPr/>
        <w:t>　香南市住宅用太陽光発電システム設置費補助金交付請求書に指定された口座に決定された金額が振り込まれます。なお、振り込みには一定の時間がかかります。</w:t>
      </w:r>
    </w:p>
    <w:p>
      <w:pPr>
        <w:pStyle w:val="Normal"/>
        <w:rPr>
          <w:b/>
          <w:b/>
          <w:sz w:val="24"/>
          <w:szCs w:val="24"/>
        </w:rPr>
      </w:pPr>
      <w:r>
        <w:rPr>
          <w:b/>
          <w:sz w:val="24"/>
          <w:szCs w:val="24"/>
        </w:rPr>
      </w:r>
    </w:p>
    <w:p>
      <w:pPr>
        <w:pStyle w:val="Normal"/>
        <w:rPr>
          <w:b/>
          <w:b/>
          <w:sz w:val="24"/>
          <w:szCs w:val="24"/>
        </w:rPr>
      </w:pPr>
      <w:r>
        <w:rPr>
          <w:b/>
          <w:sz w:val="24"/>
          <w:szCs w:val="24"/>
        </w:rPr>
        <w:t>９．遵守事項</w:t>
      </w:r>
    </w:p>
    <w:p>
      <w:pPr>
        <w:pStyle w:val="Normal"/>
        <w:rPr/>
      </w:pPr>
      <w:r>
        <w:rPr/>
        <w:t>　補助事業者は、補助事業完了後においても善良なる管理者の注意をもって管理するとともに、補助金の交付の目的に従い、その効率的な運用を図らなければなりません。</w:t>
      </w:r>
    </w:p>
    <w:p>
      <w:pPr>
        <w:pStyle w:val="Normal"/>
        <w:rPr/>
      </w:pPr>
      <w:r>
        <w:rPr/>
      </w:r>
    </w:p>
    <w:p>
      <w:pPr>
        <w:pStyle w:val="Normal"/>
        <w:rPr/>
      </w:pPr>
      <w:r>
        <w:rPr/>
        <mc:AlternateContent>
          <mc:Choice Requires="wps">
            <w:drawing>
              <wp:anchor behindDoc="0" distT="0" distB="0" distL="114300" distR="114300" simplePos="0" locked="0" layoutInCell="1" allowOverlap="1" relativeHeight="8" wp14:anchorId="7152A073">
                <wp:simplePos x="0" y="0"/>
                <wp:positionH relativeFrom="column">
                  <wp:posOffset>-70485</wp:posOffset>
                </wp:positionH>
                <wp:positionV relativeFrom="paragraph">
                  <wp:posOffset>92075</wp:posOffset>
                </wp:positionV>
                <wp:extent cx="1420495" cy="315595"/>
                <wp:effectExtent l="0" t="0" r="28575" b="28575"/>
                <wp:wrapNone/>
                <wp:docPr id="12" name="正方形/長方形 8"/>
                <a:graphic xmlns:a="http://schemas.openxmlformats.org/drawingml/2006/main">
                  <a:graphicData uri="http://schemas.microsoft.com/office/word/2010/wordprocessingShape">
                    <wps:wsp>
                      <wps:cNvSpPr/>
                      <wps:spPr>
                        <a:xfrm>
                          <a:off x="0" y="0"/>
                          <a:ext cx="1419840" cy="315000"/>
                        </a:xfrm>
                        <a:prstGeom prst="rect">
                          <a:avLst/>
                        </a:prstGeom>
                        <a:solidFill>
                          <a:srgbClr val="ffff00"/>
                        </a:solidFill>
                        <a:ln w="25560">
                          <a:solidFill>
                            <a:srgbClr val="3a5f8b"/>
                          </a:solidFill>
                          <a:round/>
                        </a:ln>
                      </wps:spPr>
                      <wps:style>
                        <a:lnRef idx="0"/>
                        <a:fillRef idx="0"/>
                        <a:effectRef idx="0"/>
                        <a:fontRef idx="minor"/>
                      </wps:style>
                      <wps:txbx>
                        <w:txbxContent>
                          <w:p>
                            <w:pPr>
                              <w:pStyle w:val="Style24"/>
                              <w:rPr>
                                <w:b/>
                                <w:b/>
                                <w:color w:val="FF0000"/>
                              </w:rPr>
                            </w:pPr>
                            <w:r>
                              <w:rPr>
                                <w:b/>
                                <w:color w:val="FF0000"/>
                              </w:rPr>
                              <w:t>１０．処分の承認</w:t>
                            </w:r>
                          </w:p>
                          <w:p>
                            <w:pPr>
                              <w:pStyle w:val="Style24"/>
                              <w:jc w:val="center"/>
                              <w:rPr/>
                            </w:pPr>
                            <w:r>
                              <w:rPr/>
                            </w:r>
                          </w:p>
                        </w:txbxContent>
                      </wps:txbx>
                      <wps:bodyPr anchor="ctr">
                        <a:prstTxWarp prst="textNoShape"/>
                        <a:noAutofit/>
                      </wps:bodyPr>
                    </wps:wsp>
                  </a:graphicData>
                </a:graphic>
              </wp:anchor>
            </w:drawing>
          </mc:Choice>
          <mc:Fallback>
            <w:pict>
              <v:rect id="shape_0" ID="正方形/長方形 8" fillcolor="yellow" stroked="t" style="position:absolute;margin-left:-5.55pt;margin-top:7.25pt;width:111.75pt;height:24.75pt" wp14:anchorId="7152A073">
                <w10:wrap type="square"/>
                <v:fill o:detectmouseclick="t" type="solid" color2="blue"/>
                <v:stroke color="#3a5f8b" weight="25560" joinstyle="round" endcap="flat"/>
                <v:textbox>
                  <w:txbxContent>
                    <w:p>
                      <w:pPr>
                        <w:pStyle w:val="Style24"/>
                        <w:rPr>
                          <w:b/>
                          <w:b/>
                          <w:color w:val="FF0000"/>
                        </w:rPr>
                      </w:pPr>
                      <w:r>
                        <w:rPr>
                          <w:b/>
                          <w:color w:val="FF0000"/>
                        </w:rPr>
                        <w:t>１０．処分の承認</w:t>
                      </w:r>
                    </w:p>
                    <w:p>
                      <w:pPr>
                        <w:pStyle w:val="Style24"/>
                        <w:jc w:val="center"/>
                        <w:rPr/>
                      </w:pPr>
                      <w:r>
                        <w:rPr/>
                      </w:r>
                    </w:p>
                  </w:txbxContent>
                </v:textbox>
              </v:rect>
            </w:pict>
          </mc:Fallback>
        </mc:AlternateContent>
      </w:r>
    </w:p>
    <w:p>
      <w:pPr>
        <w:pStyle w:val="Normal"/>
        <w:rPr/>
      </w:pPr>
      <w:r>
        <w:rPr/>
      </w:r>
    </w:p>
    <w:p>
      <w:pPr>
        <w:pStyle w:val="Normal"/>
        <w:rPr/>
      </w:pPr>
      <w:r>
        <w:rPr/>
        <w:t>　補助事業者は、</w:t>
      </w:r>
      <w:r>
        <w:rPr>
          <w:u w:val="double"/>
        </w:rPr>
        <w:t>システムの法定耐用年数（１７年）の期間内において、当該システムを処分しようとするとき</w:t>
      </w:r>
      <w:r>
        <w:rPr/>
        <w:t>は、あらかじめ香南市住宅用太陽光発電システム設置費補助金事業により取得した財産の処分に関する承認申請書</w:t>
      </w:r>
      <w:r>
        <w:rPr/>
        <w:t>(</w:t>
      </w:r>
      <w:r>
        <w:rPr/>
        <w:t>様式第８号</w:t>
      </w:r>
      <w:r>
        <w:rPr/>
        <w:t>)</w:t>
      </w:r>
      <w:r>
        <w:rPr/>
        <w:t>を市長に提出し、その承認を受けなければなりません。</w:t>
      </w:r>
    </w:p>
    <w:p>
      <w:pPr>
        <w:pStyle w:val="Normal"/>
        <w:rPr>
          <w:b/>
          <w:b/>
          <w:sz w:val="24"/>
          <w:szCs w:val="24"/>
        </w:rPr>
      </w:pPr>
      <w:r>
        <w:rPr>
          <w:b/>
          <w:sz w:val="24"/>
          <w:szCs w:val="24"/>
        </w:rPr>
      </w:r>
    </w:p>
    <w:p>
      <w:pPr>
        <w:pStyle w:val="Normal"/>
        <w:rPr>
          <w:b/>
          <w:b/>
          <w:sz w:val="24"/>
          <w:szCs w:val="24"/>
        </w:rPr>
      </w:pPr>
      <w:r>
        <w:rPr>
          <w:b/>
          <w:sz w:val="24"/>
          <w:szCs w:val="24"/>
        </w:rPr>
        <w:t>１１．補助金の交付決定の取り消し等及び返還</w:t>
      </w:r>
    </w:p>
    <w:p>
      <w:pPr>
        <w:pStyle w:val="Normal"/>
        <w:rPr/>
      </w:pPr>
      <w:r>
        <w:rPr/>
        <w:t>　補助事業者が次の各号のいずれかに該当すると認めたときは、補助金の交付の決定の全部又は一部を取り消すことができます。</w:t>
      </w:r>
    </w:p>
    <w:p>
      <w:pPr>
        <w:pStyle w:val="Normal"/>
        <w:rPr/>
      </w:pPr>
      <w:r>
        <w:rPr/>
        <w:t>(</w:t>
      </w:r>
      <w:r>
        <w:rPr/>
        <w:t>１</w:t>
      </w:r>
      <w:r>
        <w:rPr/>
        <w:t>)</w:t>
      </w:r>
      <w:r>
        <w:rPr/>
        <w:t>不正の手段により補助金を受けたとき</w:t>
      </w:r>
    </w:p>
    <w:p>
      <w:pPr>
        <w:pStyle w:val="Normal"/>
        <w:rPr/>
      </w:pPr>
      <w:r>
        <w:rPr/>
        <w:t>(</w:t>
      </w:r>
      <w:r>
        <w:rPr/>
        <w:t>２</w:t>
      </w:r>
      <w:r>
        <w:rPr/>
        <w:t>)</w:t>
      </w:r>
      <w:r>
        <w:rPr/>
        <w:t>補助金の交付の条件に違反したと</w:t>
      </w:r>
    </w:p>
    <w:p>
      <w:pPr>
        <w:pStyle w:val="Normal"/>
        <w:rPr/>
      </w:pPr>
      <w:r>
        <w:rPr/>
        <w:t>(</w:t>
      </w:r>
      <w:r>
        <w:rPr/>
        <w:t>３</w:t>
      </w:r>
      <w:r>
        <w:rPr/>
        <w:t>)</w:t>
      </w:r>
      <w:r>
        <w:rPr/>
        <w:t>市長が不適当と認めたとき</w:t>
      </w:r>
    </w:p>
    <w:p>
      <w:pPr>
        <w:pStyle w:val="Normal"/>
        <w:rPr/>
      </w:pPr>
      <w:r>
        <w:rPr/>
        <w:t>　補助金の交付の決定を取り消したとき、又は補助事業者が第１条の目的以外に補助金を使用したときは、その相当する金額について期限を定めて返還することとなります。</w:t>
      </w:r>
    </w:p>
    <w:p>
      <w:pPr>
        <w:pStyle w:val="Normal"/>
        <w:rPr>
          <w:b/>
          <w:b/>
          <w:sz w:val="24"/>
          <w:szCs w:val="24"/>
        </w:rPr>
      </w:pPr>
      <w:r>
        <w:rPr>
          <w:b/>
          <w:sz w:val="24"/>
          <w:szCs w:val="24"/>
        </w:rPr>
      </w:r>
    </w:p>
    <w:p>
      <w:pPr>
        <w:pStyle w:val="Normal"/>
        <w:rPr>
          <w:b/>
          <w:b/>
          <w:sz w:val="24"/>
          <w:szCs w:val="24"/>
        </w:rPr>
      </w:pPr>
      <w:r>
        <w:rPr>
          <w:b/>
          <w:sz w:val="24"/>
          <w:szCs w:val="24"/>
        </w:rPr>
        <w:t>１２．協力</w:t>
      </w:r>
    </w:p>
    <w:p>
      <w:pPr>
        <w:pStyle w:val="Normal"/>
        <w:rPr/>
      </w:pPr>
      <w:r>
        <w:rPr/>
        <w:t>　市長は、補助事業者に対し、必要に応じて売電量及び買電量のデータの提供、環境価値を活かした取組み等に対しその他の協力を求めることがあります。</w:t>
      </w:r>
    </w:p>
    <w:sectPr>
      <w:type w:val="nextPage"/>
      <w:pgSz w:w="11906" w:h="16838"/>
      <w:pgMar w:left="1701" w:right="1701" w:header="0" w:top="1985" w:footer="0" w:bottom="1701" w:gutter="0"/>
      <w:pgNumType w:fmt="decimal"/>
      <w:formProt w:val="false"/>
      <w:textDirection w:val="lrTb"/>
      <w:docGrid w:type="lines" w:linePitch="328"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95"/>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2f7b93"/>
    <w:rPr/>
  </w:style>
  <w:style w:type="character" w:styleId="Style15" w:customStyle="1">
    <w:name w:val="フッター (文字)"/>
    <w:basedOn w:val="DefaultParagraphFont"/>
    <w:link w:val="a6"/>
    <w:uiPriority w:val="99"/>
    <w:qFormat/>
    <w:rsid w:val="002f7b93"/>
    <w:rPr/>
  </w:style>
  <w:style w:type="character" w:styleId="Style16" w:customStyle="1">
    <w:name w:val="吹き出し (文字)"/>
    <w:basedOn w:val="DefaultParagraphFont"/>
    <w:link w:val="a8"/>
    <w:uiPriority w:val="99"/>
    <w:semiHidden/>
    <w:qFormat/>
    <w:rsid w:val="00741364"/>
    <w:rPr>
      <w:rFonts w:ascii="Arial" w:hAnsi="Arial" w:eastAsia="" w:cs="ＭＳ ゴシック"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Arial" w:hAnsi="Arial" w:eastAsia="ＭＳ ゴシック"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ListParagraph">
    <w:name w:val="List Paragraph"/>
    <w:basedOn w:val="Normal"/>
    <w:uiPriority w:val="34"/>
    <w:qFormat/>
    <w:rsid w:val="004a4341"/>
    <w:pPr>
      <w:ind w:left="840" w:hanging="0"/>
    </w:pPr>
    <w:rPr/>
  </w:style>
  <w:style w:type="paragraph" w:styleId="Style22">
    <w:name w:val="Header"/>
    <w:basedOn w:val="Normal"/>
    <w:link w:val="a5"/>
    <w:uiPriority w:val="99"/>
    <w:unhideWhenUsed/>
    <w:rsid w:val="002f7b93"/>
    <w:pPr>
      <w:tabs>
        <w:tab w:val="center" w:pos="4252" w:leader="none"/>
        <w:tab w:val="right" w:pos="8504" w:leader="none"/>
      </w:tabs>
      <w:snapToGrid w:val="false"/>
    </w:pPr>
    <w:rPr/>
  </w:style>
  <w:style w:type="paragraph" w:styleId="Style23">
    <w:name w:val="Footer"/>
    <w:basedOn w:val="Normal"/>
    <w:link w:val="a7"/>
    <w:uiPriority w:val="99"/>
    <w:unhideWhenUsed/>
    <w:rsid w:val="002f7b93"/>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741364"/>
    <w:pPr/>
    <w:rPr>
      <w:rFonts w:ascii="Arial" w:hAnsi="Arial" w:eastAsia="" w:cs="ＭＳ ゴシック" w:asciiTheme="majorHAnsi" w:cstheme="majorBidi" w:eastAsiaTheme="majorEastAsia" w:hAnsiTheme="majorHAnsi"/>
      <w:sz w:val="18"/>
      <w:szCs w:val="18"/>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LibreOffice/6.0.0.3$Windows_x86 LibreOffice_project/64a0f66915f38c6217de274f0aa8e15618924765</Application>
  <Pages>4</Pages>
  <Words>2420</Words>
  <Characters>2422</Characters>
  <CharactersWithSpaces>2472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2015-03-10T02:06:00Z</dcterms:created>
  <dc:creator>Konan City</dc:creator>
  <dc:description/>
  <dc:language>ja-JP</dc:language>
  <cp:lastModifiedBy/>
  <cp:lastPrinted>2015-03-10T02:01:00Z</cp:lastPrinted>
  <dcterms:modified xsi:type="dcterms:W3CDTF">2021-01-21T10:28:48Z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